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B0EAE" w14:textId="77777777" w:rsidR="00C12526" w:rsidRDefault="00C12526" w:rsidP="00C12526">
      <w:pPr>
        <w:pStyle w:val="BodyText"/>
        <w:rPr>
          <w:rFonts w:ascii="Times New Roman"/>
          <w:sz w:val="20"/>
        </w:rPr>
      </w:pPr>
    </w:p>
    <w:p w14:paraId="526F3002" w14:textId="77777777" w:rsidR="00C12526" w:rsidRDefault="00C12526" w:rsidP="00C12526">
      <w:pPr>
        <w:pStyle w:val="BodyText"/>
        <w:rPr>
          <w:rFonts w:ascii="Times New Roman"/>
          <w:sz w:val="20"/>
        </w:rPr>
      </w:pPr>
    </w:p>
    <w:p w14:paraId="0E918DE1" w14:textId="77777777" w:rsidR="00C12526" w:rsidRDefault="00C12526" w:rsidP="00C12526">
      <w:pPr>
        <w:pStyle w:val="BodyText"/>
        <w:rPr>
          <w:rFonts w:ascii="Times New Roman"/>
          <w:sz w:val="20"/>
        </w:rPr>
      </w:pPr>
    </w:p>
    <w:p w14:paraId="00FC995B" w14:textId="77777777" w:rsidR="00C12526" w:rsidRDefault="00C12526" w:rsidP="00C12526">
      <w:pPr>
        <w:pStyle w:val="BodyText"/>
        <w:rPr>
          <w:rFonts w:ascii="Times New Roman"/>
          <w:sz w:val="20"/>
        </w:rPr>
      </w:pPr>
    </w:p>
    <w:p w14:paraId="7593D667" w14:textId="77777777" w:rsidR="00C12526" w:rsidRDefault="00C12526" w:rsidP="00C12526">
      <w:pPr>
        <w:pStyle w:val="BodyText"/>
        <w:rPr>
          <w:rFonts w:ascii="Times New Roman"/>
          <w:sz w:val="20"/>
        </w:rPr>
      </w:pPr>
    </w:p>
    <w:p w14:paraId="43951CEA" w14:textId="77777777" w:rsidR="00C12526" w:rsidRDefault="00C12526" w:rsidP="00C12526">
      <w:pPr>
        <w:pStyle w:val="BodyText"/>
        <w:rPr>
          <w:rFonts w:ascii="Times New Roman"/>
          <w:sz w:val="20"/>
        </w:rPr>
      </w:pPr>
    </w:p>
    <w:p w14:paraId="4A8306D0" w14:textId="77777777" w:rsidR="00C12526" w:rsidRDefault="00C12526" w:rsidP="00C12526">
      <w:pPr>
        <w:pStyle w:val="BodyText"/>
        <w:spacing w:before="4"/>
        <w:rPr>
          <w:rFonts w:ascii="Times New Roman"/>
          <w:sz w:val="11"/>
        </w:rPr>
      </w:pPr>
    </w:p>
    <w:p w14:paraId="1FA9302F" w14:textId="77777777" w:rsidR="00C12526" w:rsidRDefault="00C12526" w:rsidP="00C12526">
      <w:pPr>
        <w:pStyle w:val="BodyText"/>
        <w:ind w:left="1193"/>
        <w:rPr>
          <w:rFonts w:ascii="Times New Roman"/>
          <w:sz w:val="20"/>
        </w:rPr>
      </w:pPr>
      <w:r>
        <w:rPr>
          <w:rFonts w:ascii="Times New Roman"/>
          <w:noProof/>
          <w:sz w:val="20"/>
          <w:lang w:eastAsia="en-GB"/>
        </w:rPr>
        <w:drawing>
          <wp:inline distT="0" distB="0" distL="0" distR="0" wp14:anchorId="648B3AB2" wp14:editId="4C57B2BA">
            <wp:extent cx="4459224" cy="2026920"/>
            <wp:effectExtent l="0" t="0" r="0" b="0"/>
            <wp:docPr id="1" name="image1.jpe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459224" cy="2026920"/>
                    </a:xfrm>
                    <a:prstGeom prst="rect">
                      <a:avLst/>
                    </a:prstGeom>
                  </pic:spPr>
                </pic:pic>
              </a:graphicData>
            </a:graphic>
          </wp:inline>
        </w:drawing>
      </w:r>
    </w:p>
    <w:p w14:paraId="38AA2DA7" w14:textId="77777777" w:rsidR="00C12526" w:rsidRDefault="00C12526" w:rsidP="00C12526">
      <w:pPr>
        <w:pStyle w:val="BodyText"/>
        <w:rPr>
          <w:rFonts w:ascii="Times New Roman"/>
          <w:sz w:val="20"/>
        </w:rPr>
      </w:pPr>
    </w:p>
    <w:p w14:paraId="73A62A72" w14:textId="77777777" w:rsidR="00C12526" w:rsidRDefault="00C12526" w:rsidP="00C12526">
      <w:pPr>
        <w:pStyle w:val="BodyText"/>
        <w:rPr>
          <w:rFonts w:ascii="Times New Roman"/>
          <w:sz w:val="20"/>
        </w:rPr>
      </w:pPr>
    </w:p>
    <w:p w14:paraId="48B73BE5" w14:textId="77777777" w:rsidR="00C12526" w:rsidRDefault="00C12526" w:rsidP="00C12526">
      <w:pPr>
        <w:pStyle w:val="BodyText"/>
        <w:rPr>
          <w:rFonts w:ascii="Times New Roman"/>
          <w:sz w:val="20"/>
        </w:rPr>
      </w:pPr>
    </w:p>
    <w:p w14:paraId="388189FF" w14:textId="77777777" w:rsidR="00C12526" w:rsidRDefault="00C12526" w:rsidP="00C12526">
      <w:pPr>
        <w:pStyle w:val="BodyText"/>
        <w:spacing w:before="9"/>
        <w:rPr>
          <w:rFonts w:ascii="Times New Roman"/>
          <w:sz w:val="24"/>
        </w:rPr>
      </w:pPr>
    </w:p>
    <w:p w14:paraId="5C97D241" w14:textId="77777777" w:rsidR="00C12526" w:rsidRDefault="00C12526" w:rsidP="00C12526">
      <w:pPr>
        <w:pStyle w:val="Title"/>
      </w:pPr>
      <w:r>
        <w:t>Alpha Plus Group Ltd</w:t>
      </w:r>
    </w:p>
    <w:p w14:paraId="4769E08E" w14:textId="77777777" w:rsidR="00C12526" w:rsidRDefault="00C12526" w:rsidP="00C12526">
      <w:pPr>
        <w:pStyle w:val="BodyText"/>
        <w:spacing w:before="10"/>
        <w:rPr>
          <w:rFonts w:ascii="Arial"/>
          <w:b/>
          <w:sz w:val="54"/>
        </w:rPr>
      </w:pPr>
    </w:p>
    <w:p w14:paraId="43D8725D" w14:textId="77777777" w:rsidR="00C12526" w:rsidRDefault="00C12526" w:rsidP="00C12526">
      <w:pPr>
        <w:ind w:left="1885" w:right="1744"/>
        <w:jc w:val="center"/>
        <w:rPr>
          <w:rFonts w:ascii="Arial"/>
          <w:b/>
          <w:sz w:val="48"/>
        </w:rPr>
      </w:pPr>
      <w:r>
        <w:rPr>
          <w:rFonts w:ascii="Arial"/>
          <w:b/>
          <w:sz w:val="48"/>
        </w:rPr>
        <w:t>Health and Safety Policy</w:t>
      </w:r>
    </w:p>
    <w:p w14:paraId="61A83E43" w14:textId="77777777" w:rsidR="00C12526" w:rsidRDefault="00C12526" w:rsidP="00C12526">
      <w:pPr>
        <w:pStyle w:val="BodyText"/>
        <w:rPr>
          <w:rFonts w:ascii="Arial"/>
          <w:b/>
          <w:sz w:val="54"/>
        </w:rPr>
      </w:pPr>
    </w:p>
    <w:p w14:paraId="0E698070" w14:textId="77777777" w:rsidR="00C12526" w:rsidRDefault="00C12526" w:rsidP="00C12526">
      <w:pPr>
        <w:pStyle w:val="BodyText"/>
        <w:rPr>
          <w:rFonts w:ascii="Arial"/>
          <w:b/>
          <w:sz w:val="54"/>
        </w:rPr>
      </w:pPr>
    </w:p>
    <w:p w14:paraId="0070F1FA" w14:textId="77777777" w:rsidR="00C12526" w:rsidRDefault="00C12526" w:rsidP="00C12526">
      <w:pPr>
        <w:pStyle w:val="BodyText"/>
        <w:rPr>
          <w:rFonts w:ascii="Arial"/>
          <w:b/>
          <w:sz w:val="54"/>
        </w:rPr>
      </w:pPr>
    </w:p>
    <w:p w14:paraId="07FFBA86" w14:textId="77777777" w:rsidR="00C12526" w:rsidRDefault="00C12526" w:rsidP="00C12526">
      <w:pPr>
        <w:pStyle w:val="BodyText"/>
        <w:rPr>
          <w:rFonts w:ascii="Arial"/>
          <w:b/>
          <w:sz w:val="54"/>
        </w:rPr>
      </w:pPr>
    </w:p>
    <w:p w14:paraId="78A34AB8" w14:textId="77777777" w:rsidR="00C12526" w:rsidRDefault="00C12526" w:rsidP="00C12526">
      <w:pPr>
        <w:pStyle w:val="Heading1"/>
        <w:spacing w:before="398" w:line="403" w:lineRule="auto"/>
        <w:ind w:left="6358" w:right="197" w:firstLine="31"/>
        <w:jc w:val="right"/>
        <w:rPr>
          <w:rFonts w:ascii="Arial"/>
        </w:rPr>
      </w:pPr>
      <w:r>
        <w:rPr>
          <w:rFonts w:ascii="Arial"/>
        </w:rPr>
        <w:t>Alpha Plus</w:t>
      </w:r>
      <w:r>
        <w:rPr>
          <w:rFonts w:ascii="Arial"/>
          <w:spacing w:val="-10"/>
        </w:rPr>
        <w:t xml:space="preserve"> </w:t>
      </w:r>
      <w:r>
        <w:rPr>
          <w:rFonts w:ascii="Arial"/>
        </w:rPr>
        <w:t>Group</w:t>
      </w:r>
      <w:r>
        <w:rPr>
          <w:rFonts w:ascii="Arial"/>
          <w:spacing w:val="-4"/>
        </w:rPr>
        <w:t xml:space="preserve"> </w:t>
      </w:r>
      <w:r>
        <w:rPr>
          <w:rFonts w:ascii="Arial"/>
        </w:rPr>
        <w:t>Ltd 50 Queen Anne</w:t>
      </w:r>
      <w:r>
        <w:rPr>
          <w:rFonts w:ascii="Arial"/>
          <w:spacing w:val="-9"/>
        </w:rPr>
        <w:t xml:space="preserve"> </w:t>
      </w:r>
      <w:r>
        <w:rPr>
          <w:rFonts w:ascii="Arial"/>
        </w:rPr>
        <w:t>Street</w:t>
      </w:r>
    </w:p>
    <w:p w14:paraId="2B766859" w14:textId="77777777" w:rsidR="00C12526" w:rsidRDefault="00C12526" w:rsidP="00C12526">
      <w:pPr>
        <w:spacing w:line="403" w:lineRule="auto"/>
        <w:ind w:left="8038" w:right="195" w:firstLine="201"/>
        <w:jc w:val="right"/>
        <w:rPr>
          <w:rFonts w:ascii="Arial"/>
          <w:b/>
          <w:sz w:val="28"/>
        </w:rPr>
      </w:pPr>
      <w:r>
        <w:rPr>
          <w:rFonts w:ascii="Arial"/>
          <w:b/>
          <w:spacing w:val="-1"/>
          <w:sz w:val="28"/>
        </w:rPr>
        <w:t xml:space="preserve">London </w:t>
      </w:r>
      <w:r>
        <w:rPr>
          <w:rFonts w:ascii="Arial"/>
          <w:b/>
          <w:sz w:val="28"/>
        </w:rPr>
        <w:t>W1G</w:t>
      </w:r>
      <w:r>
        <w:rPr>
          <w:rFonts w:ascii="Arial"/>
          <w:b/>
          <w:spacing w:val="2"/>
          <w:sz w:val="28"/>
        </w:rPr>
        <w:t xml:space="preserve"> </w:t>
      </w:r>
      <w:r>
        <w:rPr>
          <w:rFonts w:ascii="Arial"/>
          <w:b/>
          <w:spacing w:val="-6"/>
          <w:sz w:val="28"/>
        </w:rPr>
        <w:t>8HJ</w:t>
      </w:r>
    </w:p>
    <w:p w14:paraId="788DE4FC" w14:textId="77777777" w:rsidR="00C12526" w:rsidRDefault="00C12526" w:rsidP="00C12526">
      <w:pPr>
        <w:pStyle w:val="BodyText"/>
        <w:rPr>
          <w:rFonts w:ascii="Arial"/>
          <w:b/>
          <w:sz w:val="30"/>
        </w:rPr>
      </w:pPr>
    </w:p>
    <w:p w14:paraId="0BEEFF90" w14:textId="043ED609" w:rsidR="00C12526" w:rsidRDefault="00BC4326" w:rsidP="00BC4326">
      <w:pPr>
        <w:pStyle w:val="Heading1"/>
        <w:spacing w:before="179"/>
        <w:ind w:left="0" w:right="196"/>
        <w:jc w:val="right"/>
        <w:rPr>
          <w:rFonts w:ascii="Arial"/>
        </w:rPr>
        <w:sectPr w:rsidR="00C12526" w:rsidSect="00C12526">
          <w:footerReference w:type="default" r:id="rId12"/>
          <w:pgSz w:w="11910" w:h="16840"/>
          <w:pgMar w:top="1580" w:right="1220" w:bottom="1360" w:left="1220" w:header="720" w:footer="1178" w:gutter="0"/>
          <w:pgNumType w:start="1"/>
          <w:cols w:space="720"/>
        </w:sectPr>
      </w:pPr>
      <w:r>
        <w:rPr>
          <w:rFonts w:ascii="Arial"/>
        </w:rPr>
        <w:t>May</w:t>
      </w:r>
      <w:r w:rsidR="00C12526">
        <w:rPr>
          <w:rFonts w:ascii="Arial"/>
          <w:spacing w:val="-5"/>
        </w:rPr>
        <w:t xml:space="preserve"> </w:t>
      </w:r>
      <w:r w:rsidR="00C12526">
        <w:rPr>
          <w:rFonts w:ascii="Arial"/>
        </w:rPr>
        <w:t>202</w:t>
      </w:r>
      <w:r>
        <w:rPr>
          <w:rFonts w:ascii="Arial"/>
        </w:rPr>
        <w:t>3</w:t>
      </w:r>
    </w:p>
    <w:p w14:paraId="115D34F3" w14:textId="77777777" w:rsidR="00BC4326" w:rsidRPr="00666347" w:rsidRDefault="00BC4326" w:rsidP="00BC4326">
      <w:pPr>
        <w:jc w:val="center"/>
      </w:pPr>
      <w:r w:rsidRPr="00666347">
        <w:rPr>
          <w:rFonts w:cs="Arial"/>
          <w:noProof/>
          <w:sz w:val="24"/>
          <w:szCs w:val="24"/>
          <w:lang w:eastAsia="en-GB"/>
        </w:rPr>
        <w:lastRenderedPageBreak/>
        <w:drawing>
          <wp:inline distT="0" distB="0" distL="0" distR="0" wp14:anchorId="60E5689C" wp14:editId="5BEB2307">
            <wp:extent cx="2628900" cy="2038350"/>
            <wp:effectExtent l="0" t="0" r="0" b="0"/>
            <wp:docPr id="7" name="Picture 7" descr="\\sapafs01\stafffolders$\Sarah.Anderson\Documents\alpha plus\marketing\School logo\New logos 2016\St. Anthony's School for Boy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afs01\stafffolders$\Sarah.Anderson\Documents\alpha plus\marketing\School logo\New logos 2016\St. Anthony's School for Boys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2038350"/>
                    </a:xfrm>
                    <a:prstGeom prst="rect">
                      <a:avLst/>
                    </a:prstGeom>
                    <a:noFill/>
                    <a:ln>
                      <a:noFill/>
                    </a:ln>
                  </pic:spPr>
                </pic:pic>
              </a:graphicData>
            </a:graphic>
          </wp:inline>
        </w:drawing>
      </w:r>
    </w:p>
    <w:p w14:paraId="3FC518E8" w14:textId="70DBD49D" w:rsidR="00BC4326" w:rsidRPr="00465B86" w:rsidRDefault="00BC4326" w:rsidP="00BC4326">
      <w:pPr>
        <w:jc w:val="center"/>
        <w:rPr>
          <w:sz w:val="48"/>
          <w:szCs w:val="48"/>
        </w:rPr>
      </w:pPr>
      <w:r>
        <w:rPr>
          <w:b/>
          <w:sz w:val="48"/>
          <w:szCs w:val="48"/>
        </w:rPr>
        <w:t>Health and Safety</w:t>
      </w:r>
      <w:r w:rsidRPr="00465B86">
        <w:rPr>
          <w:b/>
          <w:sz w:val="48"/>
          <w:szCs w:val="48"/>
        </w:rPr>
        <w:t xml:space="preserve"> Policy for all Pupils </w:t>
      </w:r>
      <w:r>
        <w:rPr>
          <w:b/>
          <w:sz w:val="48"/>
          <w:szCs w:val="48"/>
        </w:rPr>
        <w:t>including</w:t>
      </w:r>
      <w:r w:rsidRPr="00465B86">
        <w:rPr>
          <w:b/>
          <w:sz w:val="48"/>
          <w:szCs w:val="48"/>
        </w:rPr>
        <w:t xml:space="preserve"> Reception (EYFS)</w:t>
      </w:r>
    </w:p>
    <w:p w14:paraId="075952D4" w14:textId="77777777" w:rsidR="00BC4326" w:rsidRPr="00666347" w:rsidRDefault="00BC4326" w:rsidP="00BC4326"/>
    <w:p w14:paraId="08CB3AA1" w14:textId="77777777" w:rsidR="00BC4326" w:rsidRPr="002518A4" w:rsidRDefault="00BC4326" w:rsidP="00BC4326">
      <w:pPr>
        <w:pBdr>
          <w:top w:val="single" w:sz="4" w:space="1" w:color="auto"/>
          <w:left w:val="single" w:sz="4" w:space="4" w:color="auto"/>
          <w:bottom w:val="single" w:sz="4" w:space="1" w:color="auto"/>
          <w:right w:val="single" w:sz="4" w:space="4" w:color="auto"/>
        </w:pBdr>
      </w:pPr>
      <w:r w:rsidRPr="002518A4">
        <w:rPr>
          <w:b/>
        </w:rPr>
        <w:t>Policy reviewed by</w:t>
      </w:r>
      <w:r>
        <w:t xml:space="preserve"> AC</w:t>
      </w:r>
      <w:r w:rsidRPr="002518A4">
        <w:tab/>
        <w:t xml:space="preserve"> </w:t>
      </w:r>
    </w:p>
    <w:p w14:paraId="7794DB05" w14:textId="232E82D4" w:rsidR="00BC4326" w:rsidRPr="002518A4" w:rsidRDefault="00BC4326" w:rsidP="00BC4326">
      <w:pPr>
        <w:pBdr>
          <w:top w:val="single" w:sz="4" w:space="1" w:color="auto"/>
          <w:left w:val="single" w:sz="4" w:space="4" w:color="auto"/>
          <w:bottom w:val="single" w:sz="4" w:space="1" w:color="auto"/>
          <w:right w:val="single" w:sz="4" w:space="4" w:color="auto"/>
        </w:pBdr>
      </w:pPr>
      <w:r w:rsidRPr="002518A4">
        <w:rPr>
          <w:b/>
        </w:rPr>
        <w:t>Review date:</w:t>
      </w:r>
      <w:r>
        <w:t xml:space="preserve"> </w:t>
      </w:r>
      <w:r w:rsidR="001E4151">
        <w:t>January 2024</w:t>
      </w:r>
    </w:p>
    <w:p w14:paraId="24A35949" w14:textId="3C143D63" w:rsidR="00BC4326" w:rsidRPr="002518A4" w:rsidRDefault="00BC4326" w:rsidP="00BC4326">
      <w:pPr>
        <w:pBdr>
          <w:top w:val="single" w:sz="4" w:space="1" w:color="auto"/>
          <w:left w:val="single" w:sz="4" w:space="4" w:color="auto"/>
          <w:bottom w:val="single" w:sz="4" w:space="1" w:color="auto"/>
          <w:right w:val="single" w:sz="4" w:space="4" w:color="auto"/>
        </w:pBdr>
      </w:pPr>
      <w:r w:rsidRPr="002518A4">
        <w:rPr>
          <w:b/>
        </w:rPr>
        <w:t>Submission:</w:t>
      </w:r>
      <w:r>
        <w:t xml:space="preserve"> </w:t>
      </w:r>
      <w:r w:rsidR="001E4151">
        <w:t>January 2024</w:t>
      </w:r>
    </w:p>
    <w:p w14:paraId="29A512C6" w14:textId="4BA9BC18" w:rsidR="00BC4326" w:rsidRPr="002518A4" w:rsidRDefault="00BC4326" w:rsidP="00BC4326">
      <w:pPr>
        <w:pBdr>
          <w:top w:val="single" w:sz="4" w:space="1" w:color="auto"/>
          <w:left w:val="single" w:sz="4" w:space="4" w:color="auto"/>
          <w:bottom w:val="single" w:sz="4" w:space="1" w:color="auto"/>
          <w:right w:val="single" w:sz="4" w:space="4" w:color="auto"/>
        </w:pBdr>
      </w:pPr>
      <w:r w:rsidRPr="002518A4">
        <w:rPr>
          <w:b/>
        </w:rPr>
        <w:t>Policy actioned from:</w:t>
      </w:r>
      <w:r w:rsidR="00962289">
        <w:t xml:space="preserve"> September 2023 – August 2024</w:t>
      </w:r>
    </w:p>
    <w:p w14:paraId="3CCDF3D2" w14:textId="0429B6CE" w:rsidR="00BC4326" w:rsidRPr="002518A4" w:rsidRDefault="00BC4326" w:rsidP="00BC4326">
      <w:pPr>
        <w:pBdr>
          <w:top w:val="single" w:sz="4" w:space="1" w:color="auto"/>
          <w:left w:val="single" w:sz="4" w:space="4" w:color="auto"/>
          <w:bottom w:val="single" w:sz="4" w:space="1" w:color="auto"/>
          <w:right w:val="single" w:sz="4" w:space="4" w:color="auto"/>
        </w:pBdr>
      </w:pPr>
      <w:r w:rsidRPr="002518A4">
        <w:rPr>
          <w:b/>
        </w:rPr>
        <w:t>Next review date:</w:t>
      </w:r>
      <w:r>
        <w:t xml:space="preserve"> </w:t>
      </w:r>
      <w:r w:rsidR="001E4151">
        <w:t>January 2025</w:t>
      </w:r>
    </w:p>
    <w:p w14:paraId="440F9A7A" w14:textId="77777777" w:rsidR="00BC4326" w:rsidRPr="002518A4" w:rsidRDefault="00BC4326" w:rsidP="00BC4326">
      <w:pPr>
        <w:pBdr>
          <w:top w:val="single" w:sz="4" w:space="1" w:color="auto"/>
          <w:left w:val="single" w:sz="4" w:space="4" w:color="auto"/>
          <w:bottom w:val="single" w:sz="4" w:space="1" w:color="auto"/>
          <w:right w:val="single" w:sz="4" w:space="4" w:color="auto"/>
        </w:pBdr>
      </w:pPr>
      <w:r w:rsidRPr="002518A4">
        <w:rPr>
          <w:b/>
        </w:rPr>
        <w:t>Reviewer’s Signature:</w:t>
      </w:r>
      <w:r>
        <w:t xml:space="preserve"> AC</w:t>
      </w:r>
      <w:r w:rsidRPr="002518A4">
        <w:t xml:space="preserve"> </w:t>
      </w:r>
    </w:p>
    <w:p w14:paraId="25A61656" w14:textId="77777777" w:rsidR="00BC4326" w:rsidRPr="002518A4" w:rsidRDefault="00BC4326" w:rsidP="00BC4326">
      <w:pPr>
        <w:pBdr>
          <w:top w:val="single" w:sz="4" w:space="1" w:color="auto"/>
          <w:left w:val="single" w:sz="4" w:space="4" w:color="auto"/>
          <w:bottom w:val="single" w:sz="4" w:space="1" w:color="auto"/>
          <w:right w:val="single" w:sz="4" w:space="4" w:color="auto"/>
        </w:pBdr>
      </w:pPr>
      <w:r w:rsidRPr="002518A4">
        <w:rPr>
          <w:b/>
        </w:rPr>
        <w:t>Head Teacher’s Signature:</w:t>
      </w:r>
      <w:r>
        <w:t xml:space="preserve"> RPB</w:t>
      </w:r>
    </w:p>
    <w:p w14:paraId="6FB396D0" w14:textId="77777777" w:rsidR="00BC4326" w:rsidRPr="004358E7" w:rsidRDefault="00BC4326" w:rsidP="00BC4326">
      <w:pPr>
        <w:rPr>
          <w:sz w:val="24"/>
          <w:szCs w:val="24"/>
        </w:rPr>
      </w:pPr>
      <w:r w:rsidRPr="004358E7">
        <w:rPr>
          <w:b/>
          <w:sz w:val="24"/>
          <w:szCs w:val="24"/>
        </w:rPr>
        <w:t>Circulation</w:t>
      </w:r>
      <w:r w:rsidRPr="004358E7">
        <w:rPr>
          <w:sz w:val="24"/>
          <w:szCs w:val="24"/>
        </w:rPr>
        <w:t>: This policy has been adopted by the governors, is addressed to all members of staff and volunteers, is available to parents on request. It applies wherever staff or volunteers are working with pupils.</w:t>
      </w:r>
    </w:p>
    <w:p w14:paraId="57ADA4E5" w14:textId="77777777" w:rsidR="00BC4326" w:rsidRPr="004358E7" w:rsidRDefault="00BC4326" w:rsidP="00BC4326">
      <w:pPr>
        <w:rPr>
          <w:sz w:val="24"/>
          <w:szCs w:val="24"/>
        </w:rPr>
      </w:pPr>
      <w:r w:rsidRPr="004358E7">
        <w:rPr>
          <w:sz w:val="24"/>
          <w:szCs w:val="24"/>
        </w:rPr>
        <w:t>Please note: ‘School’ refers to St. Anthony’s School for Boys; ‘parents’ refers to parents, guardians and carers.</w:t>
      </w:r>
    </w:p>
    <w:p w14:paraId="3B9BBE6E" w14:textId="77777777" w:rsidR="00BC4326" w:rsidRDefault="00BC4326" w:rsidP="00BC4326">
      <w:pPr>
        <w:rPr>
          <w:sz w:val="24"/>
          <w:szCs w:val="24"/>
        </w:rPr>
      </w:pPr>
      <w:r>
        <w:rPr>
          <w:sz w:val="24"/>
          <w:szCs w:val="24"/>
        </w:rPr>
        <w:br w:type="page"/>
      </w:r>
    </w:p>
    <w:p w14:paraId="3C40A6E6" w14:textId="77777777" w:rsidR="00962289" w:rsidRDefault="00962289" w:rsidP="00962289">
      <w:pPr>
        <w:ind w:left="709"/>
        <w:jc w:val="both"/>
        <w:outlineLvl w:val="0"/>
        <w:rPr>
          <w:rFonts w:asciiTheme="minorHAnsi" w:hAnsiTheme="minorHAnsi" w:cs="Times New Roman"/>
          <w:b/>
          <w:sz w:val="24"/>
          <w:szCs w:val="24"/>
        </w:rPr>
      </w:pPr>
      <w:r>
        <w:rPr>
          <w:rFonts w:cs="Times New Roman"/>
          <w:b/>
          <w:sz w:val="24"/>
          <w:szCs w:val="24"/>
        </w:rPr>
        <w:lastRenderedPageBreak/>
        <w:t>This policy is also applied to pupils in the EYFS</w:t>
      </w:r>
    </w:p>
    <w:p w14:paraId="245E74FC" w14:textId="69B99884" w:rsidR="00BC4326" w:rsidRDefault="00BC4326">
      <w:pPr>
        <w:widowControl/>
        <w:autoSpaceDE/>
        <w:autoSpaceDN/>
        <w:spacing w:after="160" w:line="259" w:lineRule="auto"/>
        <w:rPr>
          <w:b/>
          <w:sz w:val="28"/>
        </w:rPr>
      </w:pPr>
    </w:p>
    <w:p w14:paraId="46039BAF" w14:textId="1C3FF226" w:rsidR="00C12526" w:rsidRPr="00BC4326" w:rsidRDefault="00FF4691" w:rsidP="00BC4326">
      <w:pPr>
        <w:spacing w:line="480" w:lineRule="auto"/>
        <w:ind w:left="220" w:right="114"/>
        <w:rPr>
          <w:b/>
          <w:sz w:val="32"/>
          <w:szCs w:val="32"/>
        </w:rPr>
      </w:pPr>
      <w:r w:rsidRPr="00BC4326">
        <w:rPr>
          <w:b/>
          <w:sz w:val="32"/>
          <w:szCs w:val="32"/>
        </w:rPr>
        <w:t xml:space="preserve">Alpha Plus </w:t>
      </w:r>
      <w:r w:rsidR="00C12526" w:rsidRPr="00BC4326">
        <w:rPr>
          <w:b/>
          <w:sz w:val="32"/>
          <w:szCs w:val="32"/>
        </w:rPr>
        <w:t xml:space="preserve">Health and Safety </w:t>
      </w:r>
      <w:r w:rsidRPr="00BC4326">
        <w:rPr>
          <w:b/>
          <w:sz w:val="32"/>
          <w:szCs w:val="32"/>
        </w:rPr>
        <w:t>Policy List</w:t>
      </w:r>
      <w:r w:rsidR="00BC4326" w:rsidRPr="00BC4326">
        <w:rPr>
          <w:b/>
          <w:sz w:val="32"/>
          <w:szCs w:val="32"/>
        </w:rPr>
        <w:t xml:space="preserve"> (refer to portal)</w:t>
      </w:r>
      <w:r w:rsidRPr="00BC4326">
        <w:rPr>
          <w:b/>
          <w:sz w:val="32"/>
          <w:szCs w:val="32"/>
        </w:rPr>
        <w:t>:</w:t>
      </w:r>
    </w:p>
    <w:p w14:paraId="137861AB" w14:textId="77777777" w:rsidR="00C12526" w:rsidRDefault="00C12526" w:rsidP="00C12526">
      <w:pPr>
        <w:pStyle w:val="Heading2"/>
        <w:numPr>
          <w:ilvl w:val="1"/>
          <w:numId w:val="18"/>
        </w:numPr>
        <w:tabs>
          <w:tab w:val="left" w:pos="940"/>
          <w:tab w:val="left" w:pos="941"/>
        </w:tabs>
        <w:spacing w:before="0"/>
        <w:ind w:hanging="721"/>
      </w:pPr>
      <w:r>
        <w:t>Health and Safety</w:t>
      </w:r>
      <w:r>
        <w:rPr>
          <w:spacing w:val="-4"/>
        </w:rPr>
        <w:t xml:space="preserve"> </w:t>
      </w:r>
      <w:r>
        <w:t>Management</w:t>
      </w:r>
    </w:p>
    <w:p w14:paraId="0C478F7A" w14:textId="77777777" w:rsidR="00C12526" w:rsidRDefault="00C12526" w:rsidP="00C12526">
      <w:pPr>
        <w:pStyle w:val="BodyText"/>
        <w:spacing w:before="12"/>
        <w:rPr>
          <w:b/>
          <w:sz w:val="21"/>
        </w:rPr>
      </w:pPr>
    </w:p>
    <w:p w14:paraId="3057F132" w14:textId="77777777" w:rsidR="00C12526" w:rsidRDefault="00C12526" w:rsidP="00C12526">
      <w:pPr>
        <w:pStyle w:val="ListParagraph"/>
        <w:numPr>
          <w:ilvl w:val="1"/>
          <w:numId w:val="18"/>
        </w:numPr>
        <w:tabs>
          <w:tab w:val="left" w:pos="940"/>
          <w:tab w:val="left" w:pos="941"/>
        </w:tabs>
        <w:ind w:hanging="721"/>
      </w:pPr>
      <w:r>
        <w:t>Accident Reporting and</w:t>
      </w:r>
      <w:r>
        <w:rPr>
          <w:spacing w:val="-3"/>
        </w:rPr>
        <w:t xml:space="preserve"> </w:t>
      </w:r>
      <w:r>
        <w:t>Investigation</w:t>
      </w:r>
    </w:p>
    <w:p w14:paraId="38CCD5A5" w14:textId="77777777" w:rsidR="00C12526" w:rsidRDefault="00C12526" w:rsidP="00C12526">
      <w:pPr>
        <w:pStyle w:val="ListParagraph"/>
        <w:numPr>
          <w:ilvl w:val="1"/>
          <w:numId w:val="18"/>
        </w:numPr>
        <w:tabs>
          <w:tab w:val="left" w:pos="940"/>
          <w:tab w:val="left" w:pos="941"/>
        </w:tabs>
        <w:spacing w:before="1"/>
        <w:ind w:hanging="721"/>
      </w:pPr>
      <w:r>
        <w:t>Contractors</w:t>
      </w:r>
    </w:p>
    <w:p w14:paraId="252CE38D" w14:textId="77777777" w:rsidR="00C12526" w:rsidRDefault="00C12526" w:rsidP="00C12526">
      <w:pPr>
        <w:pStyle w:val="ListParagraph"/>
        <w:numPr>
          <w:ilvl w:val="1"/>
          <w:numId w:val="18"/>
        </w:numPr>
        <w:tabs>
          <w:tab w:val="left" w:pos="940"/>
          <w:tab w:val="left" w:pos="941"/>
        </w:tabs>
        <w:spacing w:line="267" w:lineRule="exact"/>
        <w:ind w:hanging="721"/>
      </w:pPr>
      <w:r>
        <w:t>Communication and</w:t>
      </w:r>
      <w:r>
        <w:rPr>
          <w:spacing w:val="-3"/>
        </w:rPr>
        <w:t xml:space="preserve"> </w:t>
      </w:r>
      <w:r>
        <w:t>Consultation</w:t>
      </w:r>
    </w:p>
    <w:p w14:paraId="46224C13" w14:textId="77777777" w:rsidR="00C12526" w:rsidRDefault="00C12526" w:rsidP="00C12526">
      <w:pPr>
        <w:pStyle w:val="ListParagraph"/>
        <w:numPr>
          <w:ilvl w:val="1"/>
          <w:numId w:val="18"/>
        </w:numPr>
        <w:tabs>
          <w:tab w:val="left" w:pos="940"/>
          <w:tab w:val="left" w:pos="941"/>
        </w:tabs>
        <w:spacing w:line="267" w:lineRule="exact"/>
        <w:ind w:hanging="721"/>
      </w:pPr>
      <w:r>
        <w:t>Fire Safety (including fire</w:t>
      </w:r>
      <w:r>
        <w:rPr>
          <w:spacing w:val="-2"/>
        </w:rPr>
        <w:t xml:space="preserve"> </w:t>
      </w:r>
      <w:r>
        <w:t>evacuation)</w:t>
      </w:r>
    </w:p>
    <w:p w14:paraId="2CCD430E" w14:textId="77777777" w:rsidR="00C12526" w:rsidRDefault="00C12526" w:rsidP="00C12526">
      <w:pPr>
        <w:pStyle w:val="ListParagraph"/>
        <w:numPr>
          <w:ilvl w:val="1"/>
          <w:numId w:val="17"/>
        </w:numPr>
        <w:tabs>
          <w:tab w:val="left" w:pos="928"/>
          <w:tab w:val="left" w:pos="929"/>
        </w:tabs>
        <w:ind w:hanging="709"/>
      </w:pPr>
      <w:r>
        <w:t>First Aid</w:t>
      </w:r>
    </w:p>
    <w:p w14:paraId="599234DE" w14:textId="77777777" w:rsidR="00C12526" w:rsidRDefault="00C12526" w:rsidP="00C12526">
      <w:pPr>
        <w:pStyle w:val="ListParagraph"/>
        <w:numPr>
          <w:ilvl w:val="1"/>
          <w:numId w:val="17"/>
        </w:numPr>
        <w:tabs>
          <w:tab w:val="left" w:pos="928"/>
          <w:tab w:val="left" w:pos="929"/>
        </w:tabs>
        <w:ind w:hanging="709"/>
      </w:pPr>
      <w:r>
        <w:t>Risk Assessment</w:t>
      </w:r>
    </w:p>
    <w:p w14:paraId="59031F1C" w14:textId="77777777" w:rsidR="00C12526" w:rsidRDefault="00C12526" w:rsidP="00C12526">
      <w:pPr>
        <w:pStyle w:val="ListParagraph"/>
        <w:numPr>
          <w:ilvl w:val="1"/>
          <w:numId w:val="17"/>
        </w:numPr>
        <w:tabs>
          <w:tab w:val="left" w:pos="928"/>
          <w:tab w:val="left" w:pos="929"/>
        </w:tabs>
        <w:spacing w:before="1"/>
        <w:ind w:hanging="709"/>
      </w:pPr>
      <w:r>
        <w:t>New and Expectant</w:t>
      </w:r>
      <w:r>
        <w:rPr>
          <w:spacing w:val="-4"/>
        </w:rPr>
        <w:t xml:space="preserve"> </w:t>
      </w:r>
      <w:r>
        <w:t>Mothers</w:t>
      </w:r>
    </w:p>
    <w:p w14:paraId="67CD55AD" w14:textId="77777777" w:rsidR="00C12526" w:rsidRDefault="00C12526" w:rsidP="00C12526">
      <w:pPr>
        <w:pStyle w:val="ListParagraph"/>
        <w:numPr>
          <w:ilvl w:val="1"/>
          <w:numId w:val="17"/>
        </w:numPr>
        <w:tabs>
          <w:tab w:val="left" w:pos="940"/>
          <w:tab w:val="left" w:pos="941"/>
        </w:tabs>
        <w:ind w:left="940" w:hanging="721"/>
      </w:pPr>
      <w:r>
        <w:t>Young</w:t>
      </w:r>
      <w:r>
        <w:rPr>
          <w:spacing w:val="-2"/>
        </w:rPr>
        <w:t xml:space="preserve"> </w:t>
      </w:r>
      <w:r>
        <w:t>Persons</w:t>
      </w:r>
    </w:p>
    <w:p w14:paraId="4B5CCC40" w14:textId="77777777" w:rsidR="00C12526" w:rsidRDefault="00C12526" w:rsidP="00C12526">
      <w:pPr>
        <w:pStyle w:val="ListParagraph"/>
        <w:numPr>
          <w:ilvl w:val="1"/>
          <w:numId w:val="17"/>
        </w:numPr>
        <w:tabs>
          <w:tab w:val="left" w:pos="940"/>
          <w:tab w:val="left" w:pos="941"/>
        </w:tabs>
        <w:ind w:left="940" w:hanging="721"/>
      </w:pPr>
      <w:r>
        <w:t>School/College Security (including Lock Down</w:t>
      </w:r>
      <w:r>
        <w:rPr>
          <w:spacing w:val="-7"/>
        </w:rPr>
        <w:t xml:space="preserve"> </w:t>
      </w:r>
      <w:r>
        <w:t>Procedures)</w:t>
      </w:r>
    </w:p>
    <w:p w14:paraId="42149D80" w14:textId="77777777" w:rsidR="00C12526" w:rsidRDefault="00C12526" w:rsidP="00C12526">
      <w:pPr>
        <w:pStyle w:val="BodyText"/>
      </w:pPr>
    </w:p>
    <w:p w14:paraId="2BEB00B5" w14:textId="77777777" w:rsidR="00C12526" w:rsidRDefault="00C12526" w:rsidP="00C12526">
      <w:pPr>
        <w:pStyle w:val="Heading2"/>
        <w:numPr>
          <w:ilvl w:val="1"/>
          <w:numId w:val="16"/>
        </w:numPr>
        <w:tabs>
          <w:tab w:val="left" w:pos="940"/>
          <w:tab w:val="left" w:pos="941"/>
        </w:tabs>
        <w:spacing w:before="1"/>
        <w:ind w:hanging="721"/>
      </w:pPr>
      <w:r>
        <w:t>Hazards and</w:t>
      </w:r>
      <w:r>
        <w:rPr>
          <w:spacing w:val="-2"/>
        </w:rPr>
        <w:t xml:space="preserve"> </w:t>
      </w:r>
      <w:r>
        <w:t>Risks</w:t>
      </w:r>
    </w:p>
    <w:p w14:paraId="7186E4FC" w14:textId="77777777" w:rsidR="00C12526" w:rsidRDefault="00C12526" w:rsidP="00C12526">
      <w:pPr>
        <w:pStyle w:val="BodyText"/>
        <w:rPr>
          <w:b/>
        </w:rPr>
      </w:pPr>
    </w:p>
    <w:p w14:paraId="5F0B9174" w14:textId="77777777" w:rsidR="00C12526" w:rsidRDefault="00C12526" w:rsidP="00C12526">
      <w:pPr>
        <w:pStyle w:val="ListParagraph"/>
        <w:numPr>
          <w:ilvl w:val="1"/>
          <w:numId w:val="16"/>
        </w:numPr>
        <w:tabs>
          <w:tab w:val="left" w:pos="940"/>
          <w:tab w:val="left" w:pos="941"/>
        </w:tabs>
        <w:spacing w:line="268" w:lineRule="exact"/>
        <w:ind w:hanging="721"/>
      </w:pPr>
      <w:r>
        <w:t>Asbestos</w:t>
      </w:r>
    </w:p>
    <w:p w14:paraId="59D7FD5C" w14:textId="77777777" w:rsidR="00C12526" w:rsidRDefault="00C12526" w:rsidP="00C12526">
      <w:pPr>
        <w:pStyle w:val="ListParagraph"/>
        <w:numPr>
          <w:ilvl w:val="1"/>
          <w:numId w:val="16"/>
        </w:numPr>
        <w:tabs>
          <w:tab w:val="left" w:pos="940"/>
          <w:tab w:val="left" w:pos="941"/>
        </w:tabs>
        <w:spacing w:line="268" w:lineRule="exact"/>
        <w:ind w:hanging="721"/>
      </w:pPr>
      <w:r>
        <w:t>Control of Substances Hazardous to</w:t>
      </w:r>
      <w:r>
        <w:rPr>
          <w:spacing w:val="-3"/>
        </w:rPr>
        <w:t xml:space="preserve"> </w:t>
      </w:r>
      <w:r>
        <w:t>Health</w:t>
      </w:r>
    </w:p>
    <w:p w14:paraId="4E1F93AE" w14:textId="77777777" w:rsidR="00C12526" w:rsidRDefault="00C12526" w:rsidP="00C12526">
      <w:pPr>
        <w:pStyle w:val="ListParagraph"/>
        <w:numPr>
          <w:ilvl w:val="1"/>
          <w:numId w:val="16"/>
        </w:numPr>
        <w:tabs>
          <w:tab w:val="left" w:pos="940"/>
          <w:tab w:val="left" w:pos="941"/>
        </w:tabs>
        <w:ind w:hanging="721"/>
      </w:pPr>
      <w:r>
        <w:t>Driving at</w:t>
      </w:r>
      <w:r>
        <w:rPr>
          <w:spacing w:val="-3"/>
        </w:rPr>
        <w:t xml:space="preserve"> </w:t>
      </w:r>
      <w:r>
        <w:t>Work</w:t>
      </w:r>
    </w:p>
    <w:p w14:paraId="2C714B36" w14:textId="77777777" w:rsidR="00C12526" w:rsidRDefault="00C12526" w:rsidP="00C12526">
      <w:pPr>
        <w:pStyle w:val="ListParagraph"/>
        <w:numPr>
          <w:ilvl w:val="1"/>
          <w:numId w:val="16"/>
        </w:numPr>
        <w:tabs>
          <w:tab w:val="left" w:pos="940"/>
          <w:tab w:val="left" w:pos="941"/>
        </w:tabs>
        <w:spacing w:before="1"/>
        <w:ind w:hanging="721"/>
      </w:pPr>
      <w:r>
        <w:t>Display Screen</w:t>
      </w:r>
      <w:r>
        <w:rPr>
          <w:spacing w:val="-3"/>
        </w:rPr>
        <w:t xml:space="preserve"> </w:t>
      </w:r>
      <w:r>
        <w:t>Equipment</w:t>
      </w:r>
    </w:p>
    <w:p w14:paraId="115F17A8" w14:textId="77777777" w:rsidR="00C12526" w:rsidRDefault="00C12526" w:rsidP="00C12526">
      <w:pPr>
        <w:pStyle w:val="ListParagraph"/>
        <w:numPr>
          <w:ilvl w:val="1"/>
          <w:numId w:val="16"/>
        </w:numPr>
        <w:tabs>
          <w:tab w:val="left" w:pos="940"/>
          <w:tab w:val="left" w:pos="941"/>
        </w:tabs>
        <w:ind w:hanging="721"/>
      </w:pPr>
      <w:r>
        <w:t>Electricity</w:t>
      </w:r>
    </w:p>
    <w:p w14:paraId="081B54FD" w14:textId="77777777" w:rsidR="00C12526" w:rsidRDefault="00C12526" w:rsidP="00C12526">
      <w:pPr>
        <w:pStyle w:val="ListParagraph"/>
        <w:numPr>
          <w:ilvl w:val="1"/>
          <w:numId w:val="16"/>
        </w:numPr>
        <w:tabs>
          <w:tab w:val="left" w:pos="940"/>
          <w:tab w:val="left" w:pos="941"/>
        </w:tabs>
        <w:ind w:hanging="721"/>
      </w:pPr>
      <w:r>
        <w:t>Gas</w:t>
      </w:r>
      <w:r>
        <w:rPr>
          <w:spacing w:val="-1"/>
        </w:rPr>
        <w:t xml:space="preserve"> </w:t>
      </w:r>
      <w:r>
        <w:t>Safety</w:t>
      </w:r>
    </w:p>
    <w:p w14:paraId="1B980FEE" w14:textId="77777777" w:rsidR="00C12526" w:rsidRDefault="00C12526" w:rsidP="00C12526">
      <w:pPr>
        <w:pStyle w:val="ListParagraph"/>
        <w:numPr>
          <w:ilvl w:val="1"/>
          <w:numId w:val="16"/>
        </w:numPr>
        <w:tabs>
          <w:tab w:val="left" w:pos="940"/>
          <w:tab w:val="left" w:pos="941"/>
        </w:tabs>
        <w:ind w:hanging="721"/>
      </w:pPr>
      <w:r>
        <w:t>Homeworking</w:t>
      </w:r>
    </w:p>
    <w:p w14:paraId="33A7E2C5" w14:textId="77777777" w:rsidR="00C12526" w:rsidRDefault="00C12526" w:rsidP="00C12526">
      <w:pPr>
        <w:pStyle w:val="ListParagraph"/>
        <w:numPr>
          <w:ilvl w:val="1"/>
          <w:numId w:val="16"/>
        </w:numPr>
        <w:tabs>
          <w:tab w:val="left" w:pos="940"/>
          <w:tab w:val="left" w:pos="941"/>
        </w:tabs>
        <w:spacing w:before="1"/>
        <w:ind w:hanging="721"/>
      </w:pPr>
      <w:r>
        <w:t>Infection Control and</w:t>
      </w:r>
      <w:r>
        <w:rPr>
          <w:spacing w:val="-5"/>
        </w:rPr>
        <w:t xml:space="preserve"> </w:t>
      </w:r>
      <w:r>
        <w:t>Sharps</w:t>
      </w:r>
    </w:p>
    <w:p w14:paraId="4AB37A14" w14:textId="77777777" w:rsidR="00C12526" w:rsidRDefault="00C12526" w:rsidP="00C12526">
      <w:pPr>
        <w:pStyle w:val="ListParagraph"/>
        <w:numPr>
          <w:ilvl w:val="1"/>
          <w:numId w:val="16"/>
        </w:numPr>
        <w:tabs>
          <w:tab w:val="left" w:pos="940"/>
          <w:tab w:val="left" w:pos="941"/>
        </w:tabs>
        <w:ind w:hanging="721"/>
      </w:pPr>
      <w:r>
        <w:t>Kitchen Safety (Including BBQ</w:t>
      </w:r>
      <w:r>
        <w:rPr>
          <w:spacing w:val="-3"/>
        </w:rPr>
        <w:t xml:space="preserve"> </w:t>
      </w:r>
      <w:r>
        <w:t>Safety)</w:t>
      </w:r>
    </w:p>
    <w:p w14:paraId="625F3B4A" w14:textId="77777777" w:rsidR="00C12526" w:rsidRDefault="00C12526" w:rsidP="00C12526">
      <w:pPr>
        <w:pStyle w:val="ListParagraph"/>
        <w:numPr>
          <w:ilvl w:val="1"/>
          <w:numId w:val="16"/>
        </w:numPr>
        <w:tabs>
          <w:tab w:val="left" w:pos="940"/>
          <w:tab w:val="left" w:pos="941"/>
        </w:tabs>
        <w:spacing w:line="267" w:lineRule="exact"/>
        <w:ind w:hanging="721"/>
      </w:pPr>
      <w:r>
        <w:t>Legionella</w:t>
      </w:r>
    </w:p>
    <w:p w14:paraId="7A72608B" w14:textId="77777777" w:rsidR="00C12526" w:rsidRDefault="00C12526" w:rsidP="00C12526">
      <w:pPr>
        <w:pStyle w:val="ListParagraph"/>
        <w:numPr>
          <w:ilvl w:val="1"/>
          <w:numId w:val="16"/>
        </w:numPr>
        <w:tabs>
          <w:tab w:val="left" w:pos="940"/>
          <w:tab w:val="left" w:pos="941"/>
        </w:tabs>
        <w:spacing w:line="267" w:lineRule="exact"/>
        <w:ind w:hanging="721"/>
      </w:pPr>
      <w:r>
        <w:t>Lifting Operations and Lifting</w:t>
      </w:r>
      <w:r>
        <w:rPr>
          <w:spacing w:val="-6"/>
        </w:rPr>
        <w:t xml:space="preserve"> </w:t>
      </w:r>
      <w:r>
        <w:t>Equipment</w:t>
      </w:r>
    </w:p>
    <w:p w14:paraId="10EEAC76" w14:textId="77777777" w:rsidR="00C12526" w:rsidRDefault="00C12526" w:rsidP="00C12526">
      <w:pPr>
        <w:pStyle w:val="ListParagraph"/>
        <w:numPr>
          <w:ilvl w:val="1"/>
          <w:numId w:val="16"/>
        </w:numPr>
        <w:tabs>
          <w:tab w:val="left" w:pos="940"/>
          <w:tab w:val="left" w:pos="941"/>
        </w:tabs>
        <w:ind w:hanging="721"/>
      </w:pPr>
      <w:r>
        <w:t>Lone</w:t>
      </w:r>
      <w:r>
        <w:rPr>
          <w:spacing w:val="-2"/>
        </w:rPr>
        <w:t xml:space="preserve"> </w:t>
      </w:r>
      <w:r>
        <w:t>Working</w:t>
      </w:r>
    </w:p>
    <w:p w14:paraId="2F5AD700" w14:textId="77777777" w:rsidR="00C12526" w:rsidRDefault="00C12526" w:rsidP="00C12526">
      <w:pPr>
        <w:pStyle w:val="ListParagraph"/>
        <w:numPr>
          <w:ilvl w:val="1"/>
          <w:numId w:val="16"/>
        </w:numPr>
        <w:tabs>
          <w:tab w:val="left" w:pos="940"/>
          <w:tab w:val="left" w:pos="941"/>
        </w:tabs>
        <w:spacing w:before="1"/>
        <w:ind w:hanging="721"/>
      </w:pPr>
      <w:r>
        <w:t>Manual</w:t>
      </w:r>
      <w:r>
        <w:rPr>
          <w:spacing w:val="-1"/>
        </w:rPr>
        <w:t xml:space="preserve"> </w:t>
      </w:r>
      <w:r>
        <w:t>Handling</w:t>
      </w:r>
    </w:p>
    <w:p w14:paraId="4AF6F450" w14:textId="77777777" w:rsidR="00C12526" w:rsidRDefault="00C12526" w:rsidP="00C12526">
      <w:pPr>
        <w:pStyle w:val="ListParagraph"/>
        <w:numPr>
          <w:ilvl w:val="1"/>
          <w:numId w:val="16"/>
        </w:numPr>
        <w:tabs>
          <w:tab w:val="left" w:pos="940"/>
          <w:tab w:val="left" w:pos="941"/>
        </w:tabs>
        <w:ind w:hanging="721"/>
      </w:pPr>
      <w:r>
        <w:t>Personal Protective</w:t>
      </w:r>
      <w:r>
        <w:rPr>
          <w:spacing w:val="-3"/>
        </w:rPr>
        <w:t xml:space="preserve"> </w:t>
      </w:r>
      <w:r>
        <w:t>Equipment</w:t>
      </w:r>
    </w:p>
    <w:p w14:paraId="7F078EAE" w14:textId="77777777" w:rsidR="00C12526" w:rsidRDefault="00C12526" w:rsidP="00C12526">
      <w:pPr>
        <w:pStyle w:val="ListParagraph"/>
        <w:numPr>
          <w:ilvl w:val="1"/>
          <w:numId w:val="15"/>
        </w:numPr>
        <w:tabs>
          <w:tab w:val="left" w:pos="940"/>
          <w:tab w:val="left" w:pos="941"/>
        </w:tabs>
        <w:spacing w:before="1"/>
        <w:ind w:hanging="721"/>
      </w:pPr>
      <w:r>
        <w:t>Provision and Use of Work</w:t>
      </w:r>
      <w:r>
        <w:rPr>
          <w:spacing w:val="-6"/>
        </w:rPr>
        <w:t xml:space="preserve"> </w:t>
      </w:r>
      <w:r>
        <w:t>Equipment</w:t>
      </w:r>
    </w:p>
    <w:p w14:paraId="5FF99F72" w14:textId="77777777" w:rsidR="00C12526" w:rsidRDefault="00C12526" w:rsidP="00C12526">
      <w:pPr>
        <w:pStyle w:val="ListParagraph"/>
        <w:numPr>
          <w:ilvl w:val="1"/>
          <w:numId w:val="15"/>
        </w:numPr>
        <w:tabs>
          <w:tab w:val="left" w:pos="940"/>
          <w:tab w:val="left" w:pos="941"/>
        </w:tabs>
        <w:ind w:hanging="721"/>
      </w:pPr>
      <w:r>
        <w:t>Radiation (Ionising)</w:t>
      </w:r>
      <w:r>
        <w:rPr>
          <w:spacing w:val="-2"/>
        </w:rPr>
        <w:t xml:space="preserve"> </w:t>
      </w:r>
      <w:r>
        <w:t>Safety</w:t>
      </w:r>
    </w:p>
    <w:p w14:paraId="0666CA89" w14:textId="77777777" w:rsidR="00C12526" w:rsidRDefault="00C12526" w:rsidP="00C12526">
      <w:pPr>
        <w:pStyle w:val="ListParagraph"/>
        <w:numPr>
          <w:ilvl w:val="1"/>
          <w:numId w:val="15"/>
        </w:numPr>
        <w:tabs>
          <w:tab w:val="left" w:pos="940"/>
          <w:tab w:val="left" w:pos="941"/>
        </w:tabs>
        <w:ind w:hanging="721"/>
      </w:pPr>
      <w:r>
        <w:t>Work Related</w:t>
      </w:r>
      <w:r>
        <w:rPr>
          <w:spacing w:val="-5"/>
        </w:rPr>
        <w:t xml:space="preserve"> </w:t>
      </w:r>
      <w:r>
        <w:t>Stress</w:t>
      </w:r>
    </w:p>
    <w:p w14:paraId="30748F63" w14:textId="77777777" w:rsidR="00C12526" w:rsidRDefault="00C12526" w:rsidP="00C12526">
      <w:pPr>
        <w:pStyle w:val="ListParagraph"/>
        <w:numPr>
          <w:ilvl w:val="1"/>
          <w:numId w:val="15"/>
        </w:numPr>
        <w:tabs>
          <w:tab w:val="left" w:pos="940"/>
          <w:tab w:val="left" w:pos="941"/>
        </w:tabs>
        <w:ind w:hanging="721"/>
      </w:pPr>
      <w:r>
        <w:t>Violence at</w:t>
      </w:r>
      <w:r>
        <w:rPr>
          <w:spacing w:val="-3"/>
        </w:rPr>
        <w:t xml:space="preserve"> </w:t>
      </w:r>
      <w:r>
        <w:t>Work</w:t>
      </w:r>
    </w:p>
    <w:p w14:paraId="02AD837D" w14:textId="77777777" w:rsidR="00C12526" w:rsidRDefault="00C12526" w:rsidP="00C12526">
      <w:pPr>
        <w:pStyle w:val="ListParagraph"/>
        <w:numPr>
          <w:ilvl w:val="1"/>
          <w:numId w:val="15"/>
        </w:numPr>
        <w:tabs>
          <w:tab w:val="left" w:pos="940"/>
          <w:tab w:val="left" w:pos="941"/>
        </w:tabs>
        <w:spacing w:before="1"/>
        <w:ind w:hanging="721"/>
      </w:pPr>
      <w:r>
        <w:t>Work at</w:t>
      </w:r>
      <w:r>
        <w:rPr>
          <w:spacing w:val="-3"/>
        </w:rPr>
        <w:t xml:space="preserve"> </w:t>
      </w:r>
      <w:r>
        <w:t>Height</w:t>
      </w:r>
    </w:p>
    <w:p w14:paraId="559A0091" w14:textId="77777777" w:rsidR="00C12526" w:rsidRDefault="00C12526" w:rsidP="00C12526">
      <w:pPr>
        <w:pStyle w:val="ListParagraph"/>
        <w:numPr>
          <w:ilvl w:val="1"/>
          <w:numId w:val="15"/>
        </w:numPr>
        <w:tabs>
          <w:tab w:val="left" w:pos="940"/>
          <w:tab w:val="left" w:pos="941"/>
        </w:tabs>
        <w:spacing w:line="267" w:lineRule="exact"/>
        <w:ind w:hanging="721"/>
      </w:pPr>
      <w:r>
        <w:t>Workplace</w:t>
      </w:r>
    </w:p>
    <w:p w14:paraId="10149053" w14:textId="77777777" w:rsidR="00C12526" w:rsidRDefault="00C12526" w:rsidP="00C12526">
      <w:pPr>
        <w:pStyle w:val="ListParagraph"/>
        <w:numPr>
          <w:ilvl w:val="1"/>
          <w:numId w:val="15"/>
        </w:numPr>
        <w:tabs>
          <w:tab w:val="left" w:pos="940"/>
          <w:tab w:val="left" w:pos="941"/>
        </w:tabs>
        <w:spacing w:line="267" w:lineRule="exact"/>
        <w:ind w:hanging="721"/>
      </w:pPr>
      <w:r>
        <w:t>Playgrounds and Play</w:t>
      </w:r>
      <w:r>
        <w:rPr>
          <w:spacing w:val="-2"/>
        </w:rPr>
        <w:t xml:space="preserve"> </w:t>
      </w:r>
      <w:r>
        <w:t>Equipment</w:t>
      </w:r>
    </w:p>
    <w:p w14:paraId="7FF17BDE" w14:textId="77777777" w:rsidR="00C12526" w:rsidRDefault="00C12526" w:rsidP="00C12526">
      <w:pPr>
        <w:pStyle w:val="ListParagraph"/>
        <w:numPr>
          <w:ilvl w:val="1"/>
          <w:numId w:val="15"/>
        </w:numPr>
        <w:tabs>
          <w:tab w:val="left" w:pos="940"/>
          <w:tab w:val="left" w:pos="941"/>
        </w:tabs>
        <w:ind w:hanging="721"/>
      </w:pPr>
      <w:r>
        <w:t>Noise</w:t>
      </w:r>
    </w:p>
    <w:p w14:paraId="6E29EAEF" w14:textId="0FC19937" w:rsidR="00C12526" w:rsidRPr="00FF4691" w:rsidRDefault="00C12526" w:rsidP="00C12526">
      <w:pPr>
        <w:pStyle w:val="ListParagraph"/>
        <w:numPr>
          <w:ilvl w:val="1"/>
          <w:numId w:val="15"/>
        </w:numPr>
        <w:tabs>
          <w:tab w:val="left" w:pos="940"/>
          <w:tab w:val="left" w:pos="941"/>
        </w:tabs>
        <w:ind w:hanging="721"/>
      </w:pPr>
      <w:r>
        <w:rPr>
          <w:spacing w:val="3"/>
        </w:rPr>
        <w:t xml:space="preserve">Animals </w:t>
      </w:r>
      <w:r>
        <w:t xml:space="preserve">in </w:t>
      </w:r>
      <w:r>
        <w:rPr>
          <w:spacing w:val="3"/>
        </w:rPr>
        <w:t xml:space="preserve">Schools </w:t>
      </w:r>
      <w:r>
        <w:rPr>
          <w:spacing w:val="2"/>
        </w:rPr>
        <w:t>and</w:t>
      </w:r>
      <w:r>
        <w:rPr>
          <w:spacing w:val="28"/>
        </w:rPr>
        <w:t xml:space="preserve"> </w:t>
      </w:r>
      <w:r>
        <w:rPr>
          <w:spacing w:val="3"/>
        </w:rPr>
        <w:t>Colleges</w:t>
      </w:r>
    </w:p>
    <w:p w14:paraId="111F96DE" w14:textId="57A1751A" w:rsidR="00FF4691" w:rsidRDefault="00FF4691" w:rsidP="00FF4691">
      <w:pPr>
        <w:tabs>
          <w:tab w:val="left" w:pos="940"/>
          <w:tab w:val="left" w:pos="941"/>
        </w:tabs>
        <w:ind w:left="219"/>
      </w:pPr>
      <w:r>
        <w:t>2.3</w:t>
      </w:r>
      <w:r>
        <w:tab/>
        <w:t xml:space="preserve">Driving at Work </w:t>
      </w:r>
    </w:p>
    <w:p w14:paraId="01BF0A3D" w14:textId="4245A94F" w:rsidR="00FF4691" w:rsidRDefault="00FF4691" w:rsidP="00FF4691">
      <w:pPr>
        <w:tabs>
          <w:tab w:val="left" w:pos="940"/>
          <w:tab w:val="left" w:pos="941"/>
        </w:tabs>
        <w:ind w:left="219"/>
      </w:pPr>
      <w:r>
        <w:t>2.4</w:t>
      </w:r>
      <w:r>
        <w:tab/>
        <w:t>Display Screen Equipment</w:t>
      </w:r>
    </w:p>
    <w:p w14:paraId="057D117F" w14:textId="33E7B0B5" w:rsidR="00FF4691" w:rsidRDefault="00FF4691" w:rsidP="00FF4691">
      <w:pPr>
        <w:tabs>
          <w:tab w:val="left" w:pos="940"/>
          <w:tab w:val="left" w:pos="941"/>
        </w:tabs>
        <w:ind w:left="219"/>
      </w:pPr>
      <w:r>
        <w:t>2.5</w:t>
      </w:r>
      <w:r>
        <w:tab/>
        <w:t>Electricity</w:t>
      </w:r>
    </w:p>
    <w:p w14:paraId="5A72F235" w14:textId="08F937BE" w:rsidR="00FF4691" w:rsidRDefault="00FF4691" w:rsidP="00FF4691">
      <w:pPr>
        <w:tabs>
          <w:tab w:val="left" w:pos="940"/>
          <w:tab w:val="left" w:pos="941"/>
        </w:tabs>
        <w:ind w:left="219"/>
      </w:pPr>
      <w:r>
        <w:t>2.6</w:t>
      </w:r>
      <w:r>
        <w:tab/>
        <w:t>Gas Safety</w:t>
      </w:r>
    </w:p>
    <w:p w14:paraId="5BDC344F" w14:textId="530F0C5E" w:rsidR="00FF4691" w:rsidRDefault="00FF4691" w:rsidP="00FF4691">
      <w:pPr>
        <w:tabs>
          <w:tab w:val="left" w:pos="940"/>
          <w:tab w:val="left" w:pos="941"/>
        </w:tabs>
        <w:ind w:left="219"/>
      </w:pPr>
      <w:r>
        <w:t>2.7</w:t>
      </w:r>
      <w:r>
        <w:tab/>
        <w:t>Homeworking</w:t>
      </w:r>
    </w:p>
    <w:p w14:paraId="035A4FD0" w14:textId="416B9AF3" w:rsidR="00FF4691" w:rsidRDefault="00FF4691" w:rsidP="00FF4691">
      <w:pPr>
        <w:tabs>
          <w:tab w:val="left" w:pos="940"/>
          <w:tab w:val="left" w:pos="941"/>
        </w:tabs>
        <w:ind w:left="219"/>
      </w:pPr>
      <w:r>
        <w:t>2.8</w:t>
      </w:r>
      <w:r w:rsidR="00BC4326">
        <w:tab/>
      </w:r>
      <w:r>
        <w:t>Infection Control and Sharps</w:t>
      </w:r>
    </w:p>
    <w:p w14:paraId="58242EFF" w14:textId="67492EEC" w:rsidR="00BC4326" w:rsidRDefault="00BC4326" w:rsidP="00FF4691">
      <w:pPr>
        <w:tabs>
          <w:tab w:val="left" w:pos="940"/>
          <w:tab w:val="left" w:pos="941"/>
        </w:tabs>
        <w:ind w:left="219"/>
      </w:pPr>
      <w:r>
        <w:tab/>
        <w:t>Kitchen Safety</w:t>
      </w:r>
    </w:p>
    <w:p w14:paraId="50DEA612" w14:textId="77777777" w:rsidR="00FF4691" w:rsidRDefault="00FF4691" w:rsidP="00FF4691">
      <w:pPr>
        <w:tabs>
          <w:tab w:val="left" w:pos="940"/>
          <w:tab w:val="left" w:pos="941"/>
        </w:tabs>
        <w:ind w:left="219"/>
      </w:pPr>
    </w:p>
    <w:p w14:paraId="5926B341" w14:textId="77777777" w:rsidR="00C12526" w:rsidRDefault="00C12526" w:rsidP="00C12526">
      <w:pPr>
        <w:pStyle w:val="BodyText"/>
        <w:spacing w:before="1"/>
      </w:pPr>
    </w:p>
    <w:p w14:paraId="3CB7BC20" w14:textId="77777777" w:rsidR="00C12526" w:rsidRDefault="00C12526" w:rsidP="00C12526">
      <w:pPr>
        <w:pStyle w:val="BodyText"/>
        <w:ind w:left="220"/>
      </w:pPr>
      <w:r>
        <w:rPr>
          <w:b/>
        </w:rPr>
        <w:t xml:space="preserve">Appendix: </w:t>
      </w:r>
      <w:r>
        <w:t>Template Health and Safety Plan for School/College</w:t>
      </w:r>
    </w:p>
    <w:p w14:paraId="237366A8" w14:textId="77777777" w:rsidR="00C12526" w:rsidRDefault="00C12526" w:rsidP="00C12526">
      <w:pPr>
        <w:pStyle w:val="BodyText"/>
        <w:spacing w:before="10"/>
        <w:rPr>
          <w:sz w:val="26"/>
        </w:rPr>
      </w:pPr>
    </w:p>
    <w:p w14:paraId="1D36043D" w14:textId="77777777" w:rsidR="00C12526" w:rsidRDefault="00C12526" w:rsidP="00C12526">
      <w:pPr>
        <w:pStyle w:val="Heading1"/>
        <w:spacing w:before="45"/>
        <w:ind w:left="220"/>
      </w:pPr>
      <w:r>
        <w:rPr>
          <w:noProof/>
          <w:lang w:eastAsia="en-GB"/>
        </w:rPr>
        <mc:AlternateContent>
          <mc:Choice Requires="wps">
            <w:drawing>
              <wp:anchor distT="0" distB="0" distL="0" distR="0" simplePos="0" relativeHeight="251658242" behindDoc="1" locked="0" layoutInCell="1" allowOverlap="1" wp14:anchorId="03B0A518" wp14:editId="2ABA2A2A">
                <wp:simplePos x="0" y="0"/>
                <wp:positionH relativeFrom="page">
                  <wp:posOffset>896620</wp:posOffset>
                </wp:positionH>
                <wp:positionV relativeFrom="paragraph">
                  <wp:posOffset>274320</wp:posOffset>
                </wp:positionV>
                <wp:extent cx="5768975" cy="6350"/>
                <wp:effectExtent l="0" t="0" r="0" b="0"/>
                <wp:wrapTopAndBottom/>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34DCA968" id="Rectangle 21" o:spid="_x0000_s1026" style="position:absolute;margin-left:70.6pt;margin-top:21.6pt;width:454.2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" fillcolor="black" stroked="f">
                <w10:wrap type="topAndBottom" anchorx="page"/>
              </v:rect>
            </w:pict>
          </mc:Fallback>
        </mc:AlternateContent>
      </w:r>
      <w:r>
        <w:t>Introduction</w:t>
      </w:r>
    </w:p>
    <w:p w14:paraId="3C4D5D65" w14:textId="77777777" w:rsidR="00C12526" w:rsidRDefault="00C12526" w:rsidP="00C12526">
      <w:pPr>
        <w:pStyle w:val="BodyText"/>
        <w:spacing w:before="1"/>
        <w:rPr>
          <w:b/>
          <w:sz w:val="6"/>
        </w:rPr>
      </w:pPr>
    </w:p>
    <w:p w14:paraId="7F04BF3C" w14:textId="77777777" w:rsidR="00C12526" w:rsidRDefault="00C12526" w:rsidP="00C12526">
      <w:pPr>
        <w:pStyle w:val="Heading2"/>
        <w:numPr>
          <w:ilvl w:val="1"/>
          <w:numId w:val="14"/>
        </w:numPr>
        <w:tabs>
          <w:tab w:val="left" w:pos="940"/>
          <w:tab w:val="left" w:pos="941"/>
        </w:tabs>
        <w:spacing w:before="57"/>
        <w:ind w:hanging="721"/>
      </w:pPr>
      <w:r>
        <w:t>The Alpha Plus Gold</w:t>
      </w:r>
      <w:r>
        <w:rPr>
          <w:spacing w:val="-8"/>
        </w:rPr>
        <w:t xml:space="preserve"> </w:t>
      </w:r>
      <w:r>
        <w:t>Standard</w:t>
      </w:r>
    </w:p>
    <w:p w14:paraId="74294EF0" w14:textId="77777777" w:rsidR="00C12526" w:rsidRDefault="00C12526" w:rsidP="00C12526">
      <w:pPr>
        <w:pStyle w:val="BodyText"/>
        <w:spacing w:before="173" w:line="259" w:lineRule="auto"/>
        <w:ind w:left="220" w:right="213"/>
        <w:jc w:val="both"/>
      </w:pPr>
      <w:r>
        <w:t>Alpha</w:t>
      </w:r>
      <w:r>
        <w:rPr>
          <w:spacing w:val="-12"/>
        </w:rPr>
        <w:t xml:space="preserve"> </w:t>
      </w:r>
      <w:r>
        <w:t>Plus</w:t>
      </w:r>
      <w:r>
        <w:rPr>
          <w:spacing w:val="-10"/>
        </w:rPr>
        <w:t xml:space="preserve"> </w:t>
      </w:r>
      <w:r>
        <w:t>is</w:t>
      </w:r>
      <w:r>
        <w:rPr>
          <w:spacing w:val="-10"/>
        </w:rPr>
        <w:t xml:space="preserve"> </w:t>
      </w:r>
      <w:r>
        <w:t>an</w:t>
      </w:r>
      <w:r>
        <w:rPr>
          <w:spacing w:val="-14"/>
        </w:rPr>
        <w:t xml:space="preserve"> </w:t>
      </w:r>
      <w:r>
        <w:t>education</w:t>
      </w:r>
      <w:r>
        <w:rPr>
          <w:spacing w:val="-11"/>
        </w:rPr>
        <w:t xml:space="preserve"> </w:t>
      </w:r>
      <w:r>
        <w:t>group</w:t>
      </w:r>
      <w:r>
        <w:rPr>
          <w:spacing w:val="-11"/>
        </w:rPr>
        <w:t xml:space="preserve"> </w:t>
      </w:r>
      <w:r>
        <w:t>whose</w:t>
      </w:r>
      <w:r>
        <w:rPr>
          <w:spacing w:val="-12"/>
        </w:rPr>
        <w:t xml:space="preserve"> </w:t>
      </w:r>
      <w:r>
        <w:t>primary</w:t>
      </w:r>
      <w:r>
        <w:rPr>
          <w:spacing w:val="-12"/>
        </w:rPr>
        <w:t xml:space="preserve"> </w:t>
      </w:r>
      <w:r>
        <w:t>purpose</w:t>
      </w:r>
      <w:r>
        <w:rPr>
          <w:spacing w:val="-10"/>
        </w:rPr>
        <w:t xml:space="preserve"> </w:t>
      </w:r>
      <w:r>
        <w:t>is</w:t>
      </w:r>
      <w:r>
        <w:rPr>
          <w:spacing w:val="-13"/>
        </w:rPr>
        <w:t xml:space="preserve"> </w:t>
      </w:r>
      <w:r>
        <w:t>to</w:t>
      </w:r>
      <w:r>
        <w:rPr>
          <w:spacing w:val="-9"/>
        </w:rPr>
        <w:t xml:space="preserve"> </w:t>
      </w:r>
      <w:r>
        <w:t>develop</w:t>
      </w:r>
      <w:r>
        <w:rPr>
          <w:spacing w:val="-14"/>
        </w:rPr>
        <w:t xml:space="preserve"> </w:t>
      </w:r>
      <w:r>
        <w:t>excellence</w:t>
      </w:r>
      <w:r>
        <w:rPr>
          <w:spacing w:val="-10"/>
        </w:rPr>
        <w:t xml:space="preserve"> </w:t>
      </w:r>
      <w:r>
        <w:t>in</w:t>
      </w:r>
      <w:r>
        <w:rPr>
          <w:spacing w:val="-14"/>
        </w:rPr>
        <w:t xml:space="preserve"> </w:t>
      </w:r>
      <w:r>
        <w:t>education</w:t>
      </w:r>
      <w:r>
        <w:rPr>
          <w:spacing w:val="-14"/>
        </w:rPr>
        <w:t xml:space="preserve"> </w:t>
      </w:r>
      <w:r>
        <w:t xml:space="preserve">through well-directed investment and professional governance. Its commitment to excellence is embodied in its </w:t>
      </w:r>
      <w:r>
        <w:rPr>
          <w:i/>
        </w:rPr>
        <w:t>Gold Standard</w:t>
      </w:r>
      <w:r>
        <w:t>, which comprises two</w:t>
      </w:r>
      <w:r>
        <w:rPr>
          <w:spacing w:val="-7"/>
        </w:rPr>
        <w:t xml:space="preserve"> </w:t>
      </w:r>
      <w:r>
        <w:t>dimensions:</w:t>
      </w:r>
    </w:p>
    <w:p w14:paraId="6FC64DFD" w14:textId="77777777" w:rsidR="00C12526" w:rsidRDefault="00C12526" w:rsidP="00C12526">
      <w:pPr>
        <w:pStyle w:val="ListParagraph"/>
        <w:numPr>
          <w:ilvl w:val="0"/>
          <w:numId w:val="13"/>
        </w:numPr>
        <w:tabs>
          <w:tab w:val="left" w:pos="580"/>
          <w:tab w:val="left" w:pos="581"/>
        </w:tabs>
        <w:spacing w:before="159"/>
        <w:ind w:right="212"/>
      </w:pPr>
      <w:r>
        <w:rPr>
          <w:i/>
        </w:rPr>
        <w:t>Cultural</w:t>
      </w:r>
      <w:r>
        <w:rPr>
          <w:i/>
          <w:spacing w:val="-8"/>
        </w:rPr>
        <w:t xml:space="preserve"> </w:t>
      </w:r>
      <w:r>
        <w:t>-</w:t>
      </w:r>
      <w:r>
        <w:rPr>
          <w:spacing w:val="-8"/>
        </w:rPr>
        <w:t xml:space="preserve"> </w:t>
      </w:r>
      <w:r>
        <w:t>fostering</w:t>
      </w:r>
      <w:r>
        <w:rPr>
          <w:spacing w:val="-8"/>
        </w:rPr>
        <w:t xml:space="preserve"> </w:t>
      </w:r>
      <w:r>
        <w:t>high</w:t>
      </w:r>
      <w:r>
        <w:rPr>
          <w:spacing w:val="-9"/>
        </w:rPr>
        <w:t xml:space="preserve"> </w:t>
      </w:r>
      <w:r>
        <w:t>aspirations</w:t>
      </w:r>
      <w:r>
        <w:rPr>
          <w:spacing w:val="-8"/>
        </w:rPr>
        <w:t xml:space="preserve"> </w:t>
      </w:r>
      <w:r>
        <w:t>and</w:t>
      </w:r>
      <w:r>
        <w:rPr>
          <w:spacing w:val="-10"/>
        </w:rPr>
        <w:t xml:space="preserve"> </w:t>
      </w:r>
      <w:r>
        <w:t>expectations</w:t>
      </w:r>
      <w:r>
        <w:rPr>
          <w:spacing w:val="-8"/>
        </w:rPr>
        <w:t xml:space="preserve"> </w:t>
      </w:r>
      <w:r>
        <w:t>of</w:t>
      </w:r>
      <w:r>
        <w:rPr>
          <w:spacing w:val="-7"/>
        </w:rPr>
        <w:t xml:space="preserve"> </w:t>
      </w:r>
      <w:r>
        <w:t>staff</w:t>
      </w:r>
      <w:r>
        <w:rPr>
          <w:spacing w:val="-8"/>
        </w:rPr>
        <w:t xml:space="preserve"> </w:t>
      </w:r>
      <w:r>
        <w:t>and</w:t>
      </w:r>
      <w:r>
        <w:rPr>
          <w:spacing w:val="-9"/>
        </w:rPr>
        <w:t xml:space="preserve"> </w:t>
      </w:r>
      <w:r>
        <w:t>children,</w:t>
      </w:r>
      <w:r>
        <w:rPr>
          <w:spacing w:val="-10"/>
        </w:rPr>
        <w:t xml:space="preserve"> </w:t>
      </w:r>
      <w:r>
        <w:t>always</w:t>
      </w:r>
      <w:r>
        <w:rPr>
          <w:spacing w:val="-10"/>
        </w:rPr>
        <w:t xml:space="preserve"> </w:t>
      </w:r>
      <w:r>
        <w:t>recognising</w:t>
      </w:r>
      <w:r>
        <w:rPr>
          <w:spacing w:val="-8"/>
        </w:rPr>
        <w:t xml:space="preserve"> </w:t>
      </w:r>
      <w:r>
        <w:t>that excellence is a never-ending</w:t>
      </w:r>
      <w:r>
        <w:rPr>
          <w:spacing w:val="-4"/>
        </w:rPr>
        <w:t xml:space="preserve"> </w:t>
      </w:r>
      <w:r>
        <w:t>pursuit</w:t>
      </w:r>
    </w:p>
    <w:p w14:paraId="25AAC60B" w14:textId="77777777" w:rsidR="00C12526" w:rsidRDefault="00C12526" w:rsidP="00C12526">
      <w:pPr>
        <w:pStyle w:val="ListParagraph"/>
        <w:numPr>
          <w:ilvl w:val="0"/>
          <w:numId w:val="13"/>
        </w:numPr>
        <w:tabs>
          <w:tab w:val="left" w:pos="580"/>
          <w:tab w:val="left" w:pos="581"/>
        </w:tabs>
        <w:spacing w:before="1"/>
        <w:ind w:right="216"/>
      </w:pPr>
      <w:r>
        <w:rPr>
          <w:i/>
        </w:rPr>
        <w:t xml:space="preserve">Operational </w:t>
      </w:r>
      <w:r>
        <w:t>- robust educational governance through which schools and colleges are simultaneously supported and challenged in their pursuit of</w:t>
      </w:r>
      <w:r>
        <w:rPr>
          <w:spacing w:val="-12"/>
        </w:rPr>
        <w:t xml:space="preserve"> </w:t>
      </w:r>
      <w:r>
        <w:t>excellence</w:t>
      </w:r>
    </w:p>
    <w:p w14:paraId="237C5376" w14:textId="77777777" w:rsidR="00C12526" w:rsidRDefault="00C12526" w:rsidP="00C12526">
      <w:pPr>
        <w:pStyle w:val="BodyText"/>
        <w:spacing w:before="1"/>
      </w:pPr>
    </w:p>
    <w:p w14:paraId="739AA9EF" w14:textId="77777777" w:rsidR="00C12526" w:rsidRDefault="00C12526" w:rsidP="00C12526">
      <w:pPr>
        <w:pStyle w:val="BodyText"/>
        <w:spacing w:line="259" w:lineRule="auto"/>
        <w:ind w:left="220" w:right="214"/>
        <w:jc w:val="both"/>
      </w:pPr>
      <w:r>
        <w:t>Each school and college within the Group has its own strong identity and ethos, and Alpha Plus seeks to preserve these values, fostering the independent spirit of the Heads and Principals, and their leadership teams. Heads and Principals set the educational and operational priorities of their institutions, always ensuring that these are consistent with the Gold Standard.</w:t>
      </w:r>
    </w:p>
    <w:p w14:paraId="0F762E63" w14:textId="77777777" w:rsidR="00C12526" w:rsidRDefault="00C12526" w:rsidP="00C12526">
      <w:pPr>
        <w:pStyle w:val="Heading2"/>
        <w:numPr>
          <w:ilvl w:val="1"/>
          <w:numId w:val="14"/>
        </w:numPr>
        <w:tabs>
          <w:tab w:val="left" w:pos="940"/>
          <w:tab w:val="left" w:pos="941"/>
        </w:tabs>
        <w:spacing w:before="157"/>
        <w:ind w:hanging="721"/>
      </w:pPr>
      <w:r>
        <w:t>The Health and Safety Management</w:t>
      </w:r>
      <w:r>
        <w:rPr>
          <w:spacing w:val="-4"/>
        </w:rPr>
        <w:t xml:space="preserve"> </w:t>
      </w:r>
      <w:r>
        <w:t>System</w:t>
      </w:r>
    </w:p>
    <w:p w14:paraId="43DE497B" w14:textId="77777777" w:rsidR="00C12526" w:rsidRDefault="00C12526" w:rsidP="00C12526">
      <w:pPr>
        <w:pStyle w:val="BodyText"/>
        <w:spacing w:before="176" w:line="259" w:lineRule="auto"/>
        <w:ind w:left="220" w:right="214"/>
        <w:jc w:val="both"/>
      </w:pPr>
      <w:r>
        <w:t xml:space="preserve">Alpha Plus Group has developed a health and safety management system, comprising of this Health and Safety Policy and supporting Safety Arrangements, to provide the necessary guidance to ensure that health and safety is managed effectively, efficiently and consistently across each nursery, school and college. Within the Alpha Plus Group system, each Head/Principal is responsible for developing and maintaining their own </w:t>
      </w:r>
      <w:r>
        <w:rPr>
          <w:b/>
        </w:rPr>
        <w:t xml:space="preserve">Health and Safety Plan </w:t>
      </w:r>
      <w:r>
        <w:t xml:space="preserve">which </w:t>
      </w:r>
      <w:r>
        <w:rPr>
          <w:u w:val="single"/>
        </w:rPr>
        <w:t>supplements, but should not duplicate</w:t>
      </w:r>
      <w:r>
        <w:t>, the Alpha Plus system with the local details of responsibilities, processes and procedures.</w:t>
      </w:r>
    </w:p>
    <w:p w14:paraId="41B5D265" w14:textId="77777777" w:rsidR="00C12526" w:rsidRDefault="00C12526" w:rsidP="00C12526">
      <w:pPr>
        <w:pStyle w:val="Heading2"/>
        <w:numPr>
          <w:ilvl w:val="2"/>
          <w:numId w:val="14"/>
        </w:numPr>
        <w:tabs>
          <w:tab w:val="left" w:pos="940"/>
          <w:tab w:val="left" w:pos="941"/>
        </w:tabs>
        <w:spacing w:before="158"/>
        <w:ind w:hanging="721"/>
      </w:pPr>
      <w:r>
        <w:t>Health and Safety</w:t>
      </w:r>
      <w:r>
        <w:rPr>
          <w:spacing w:val="-5"/>
        </w:rPr>
        <w:t xml:space="preserve"> </w:t>
      </w:r>
      <w:r>
        <w:t>Documentation</w:t>
      </w:r>
    </w:p>
    <w:p w14:paraId="775536F1" w14:textId="77777777" w:rsidR="00C12526" w:rsidRDefault="00C12526" w:rsidP="00C12526">
      <w:pPr>
        <w:pStyle w:val="BodyText"/>
        <w:spacing w:before="181" w:line="259" w:lineRule="auto"/>
        <w:ind w:left="220" w:right="213"/>
        <w:jc w:val="both"/>
      </w:pPr>
      <w:r>
        <w:t>The</w:t>
      </w:r>
      <w:r>
        <w:rPr>
          <w:spacing w:val="-12"/>
        </w:rPr>
        <w:t xml:space="preserve"> </w:t>
      </w:r>
      <w:r>
        <w:rPr>
          <w:b/>
        </w:rPr>
        <w:t>MASTER</w:t>
      </w:r>
      <w:r>
        <w:rPr>
          <w:b/>
          <w:spacing w:val="-11"/>
        </w:rPr>
        <w:t xml:space="preserve"> </w:t>
      </w:r>
      <w:r>
        <w:t>copies</w:t>
      </w:r>
      <w:r>
        <w:rPr>
          <w:spacing w:val="-12"/>
        </w:rPr>
        <w:t xml:space="preserve"> </w:t>
      </w:r>
      <w:r>
        <w:t>of</w:t>
      </w:r>
      <w:r>
        <w:rPr>
          <w:spacing w:val="-13"/>
        </w:rPr>
        <w:t xml:space="preserve"> </w:t>
      </w:r>
      <w:r>
        <w:t>the</w:t>
      </w:r>
      <w:r>
        <w:rPr>
          <w:spacing w:val="-14"/>
        </w:rPr>
        <w:t xml:space="preserve"> </w:t>
      </w:r>
      <w:r>
        <w:t>policy</w:t>
      </w:r>
      <w:r>
        <w:rPr>
          <w:spacing w:val="-11"/>
        </w:rPr>
        <w:t xml:space="preserve"> </w:t>
      </w:r>
      <w:r>
        <w:t>and</w:t>
      </w:r>
      <w:r>
        <w:rPr>
          <w:spacing w:val="-14"/>
        </w:rPr>
        <w:t xml:space="preserve"> </w:t>
      </w:r>
      <w:r>
        <w:t>safety</w:t>
      </w:r>
      <w:r>
        <w:rPr>
          <w:spacing w:val="-11"/>
        </w:rPr>
        <w:t xml:space="preserve"> </w:t>
      </w:r>
      <w:r>
        <w:t>arrangements</w:t>
      </w:r>
      <w:r>
        <w:rPr>
          <w:spacing w:val="-10"/>
        </w:rPr>
        <w:t xml:space="preserve"> </w:t>
      </w:r>
      <w:r>
        <w:t>are</w:t>
      </w:r>
      <w:r>
        <w:rPr>
          <w:spacing w:val="-12"/>
        </w:rPr>
        <w:t xml:space="preserve"> </w:t>
      </w:r>
      <w:r>
        <w:t>available</w:t>
      </w:r>
      <w:r>
        <w:rPr>
          <w:spacing w:val="-12"/>
        </w:rPr>
        <w:t xml:space="preserve"> </w:t>
      </w:r>
      <w:r>
        <w:t>on</w:t>
      </w:r>
      <w:r>
        <w:rPr>
          <w:spacing w:val="-13"/>
        </w:rPr>
        <w:t xml:space="preserve"> </w:t>
      </w:r>
      <w:r>
        <w:t>the</w:t>
      </w:r>
      <w:r>
        <w:rPr>
          <w:spacing w:val="-13"/>
        </w:rPr>
        <w:t xml:space="preserve"> </w:t>
      </w:r>
      <w:r>
        <w:t>Alpha</w:t>
      </w:r>
      <w:r>
        <w:rPr>
          <w:spacing w:val="-12"/>
        </w:rPr>
        <w:t xml:space="preserve"> </w:t>
      </w:r>
      <w:r>
        <w:t>Plus</w:t>
      </w:r>
      <w:r>
        <w:rPr>
          <w:spacing w:val="-11"/>
        </w:rPr>
        <w:t xml:space="preserve"> </w:t>
      </w:r>
      <w:r>
        <w:t>Group</w:t>
      </w:r>
      <w:r>
        <w:rPr>
          <w:spacing w:val="-14"/>
        </w:rPr>
        <w:t xml:space="preserve"> </w:t>
      </w:r>
      <w:r>
        <w:t>Portal to which all staff have</w:t>
      </w:r>
      <w:r>
        <w:rPr>
          <w:spacing w:val="-2"/>
        </w:rPr>
        <w:t xml:space="preserve"> </w:t>
      </w:r>
      <w:r>
        <w:t>access.</w:t>
      </w:r>
    </w:p>
    <w:p w14:paraId="1B29BBFB" w14:textId="77777777" w:rsidR="00C12526" w:rsidRDefault="00C12526" w:rsidP="00C12526">
      <w:pPr>
        <w:pStyle w:val="BodyText"/>
        <w:spacing w:before="159" w:line="259" w:lineRule="auto"/>
        <w:ind w:left="220" w:right="214"/>
        <w:jc w:val="both"/>
      </w:pPr>
      <w:r>
        <w:t>All</w:t>
      </w:r>
      <w:r>
        <w:rPr>
          <w:spacing w:val="-6"/>
        </w:rPr>
        <w:t xml:space="preserve"> </w:t>
      </w:r>
      <w:r>
        <w:t>documents</w:t>
      </w:r>
      <w:r>
        <w:rPr>
          <w:spacing w:val="-8"/>
        </w:rPr>
        <w:t xml:space="preserve"> </w:t>
      </w:r>
      <w:r>
        <w:t>that</w:t>
      </w:r>
      <w:r>
        <w:rPr>
          <w:spacing w:val="-8"/>
        </w:rPr>
        <w:t xml:space="preserve"> </w:t>
      </w:r>
      <w:r>
        <w:t>form</w:t>
      </w:r>
      <w:r>
        <w:rPr>
          <w:spacing w:val="-7"/>
        </w:rPr>
        <w:t xml:space="preserve"> </w:t>
      </w:r>
      <w:r>
        <w:t>the</w:t>
      </w:r>
      <w:r>
        <w:rPr>
          <w:spacing w:val="-5"/>
        </w:rPr>
        <w:t xml:space="preserve"> </w:t>
      </w:r>
      <w:r>
        <w:t>health</w:t>
      </w:r>
      <w:r>
        <w:rPr>
          <w:spacing w:val="-8"/>
        </w:rPr>
        <w:t xml:space="preserve"> </w:t>
      </w:r>
      <w:r>
        <w:t>and</w:t>
      </w:r>
      <w:r>
        <w:rPr>
          <w:spacing w:val="-6"/>
        </w:rPr>
        <w:t xml:space="preserve"> </w:t>
      </w:r>
      <w:r>
        <w:t>safety</w:t>
      </w:r>
      <w:r>
        <w:rPr>
          <w:spacing w:val="-9"/>
        </w:rPr>
        <w:t xml:space="preserve"> </w:t>
      </w:r>
      <w:r>
        <w:t>management</w:t>
      </w:r>
      <w:r>
        <w:rPr>
          <w:spacing w:val="-8"/>
        </w:rPr>
        <w:t xml:space="preserve"> </w:t>
      </w:r>
      <w:r>
        <w:t>system</w:t>
      </w:r>
      <w:r>
        <w:rPr>
          <w:spacing w:val="-7"/>
        </w:rPr>
        <w:t xml:space="preserve"> </w:t>
      </w:r>
      <w:r>
        <w:t>are</w:t>
      </w:r>
      <w:r>
        <w:rPr>
          <w:spacing w:val="-8"/>
        </w:rPr>
        <w:t xml:space="preserve"> </w:t>
      </w:r>
      <w:r>
        <w:t>subject</w:t>
      </w:r>
      <w:r>
        <w:rPr>
          <w:spacing w:val="-6"/>
        </w:rPr>
        <w:t xml:space="preserve"> </w:t>
      </w:r>
      <w:r>
        <w:t>to</w:t>
      </w:r>
      <w:r>
        <w:rPr>
          <w:spacing w:val="-7"/>
        </w:rPr>
        <w:t xml:space="preserve"> </w:t>
      </w:r>
      <w:r>
        <w:t>version</w:t>
      </w:r>
      <w:r>
        <w:rPr>
          <w:spacing w:val="-6"/>
        </w:rPr>
        <w:t xml:space="preserve"> </w:t>
      </w:r>
      <w:r>
        <w:t>control</w:t>
      </w:r>
      <w:r>
        <w:rPr>
          <w:spacing w:val="-6"/>
        </w:rPr>
        <w:t xml:space="preserve"> </w:t>
      </w:r>
      <w:r>
        <w:t>and will include an issue date within the document</w:t>
      </w:r>
      <w:r>
        <w:rPr>
          <w:spacing w:val="1"/>
        </w:rPr>
        <w:t xml:space="preserve"> </w:t>
      </w:r>
      <w:r>
        <w:t>footer.</w:t>
      </w:r>
    </w:p>
    <w:p w14:paraId="2B1D4C8C" w14:textId="77777777" w:rsidR="00C12526" w:rsidRDefault="00C12526" w:rsidP="00C12526">
      <w:pPr>
        <w:pStyle w:val="Heading2"/>
        <w:numPr>
          <w:ilvl w:val="2"/>
          <w:numId w:val="14"/>
        </w:numPr>
        <w:tabs>
          <w:tab w:val="left" w:pos="940"/>
          <w:tab w:val="left" w:pos="941"/>
        </w:tabs>
        <w:spacing w:before="161"/>
        <w:ind w:hanging="721"/>
      </w:pPr>
      <w:r>
        <w:t>Updates and</w:t>
      </w:r>
      <w:r>
        <w:rPr>
          <w:spacing w:val="-2"/>
        </w:rPr>
        <w:t xml:space="preserve"> </w:t>
      </w:r>
      <w:r>
        <w:t>Additions</w:t>
      </w:r>
    </w:p>
    <w:p w14:paraId="1E0E71D3" w14:textId="77777777" w:rsidR="00C12526" w:rsidRDefault="00C12526" w:rsidP="00C12526">
      <w:pPr>
        <w:pStyle w:val="BodyText"/>
        <w:spacing w:before="181" w:line="259" w:lineRule="auto"/>
        <w:ind w:left="220" w:right="215"/>
        <w:jc w:val="both"/>
      </w:pPr>
      <w:r>
        <w:t>It will be the responsibility of Alpha Plus Group Ltd and FD People Ltd to ensure that the policy and safety arrangements reflect current legislative requirements and standards.</w:t>
      </w:r>
    </w:p>
    <w:p w14:paraId="2B3172C3" w14:textId="77777777" w:rsidR="00C12526" w:rsidRDefault="00C12526" w:rsidP="00C12526">
      <w:pPr>
        <w:pStyle w:val="BodyText"/>
        <w:spacing w:before="159"/>
        <w:ind w:left="220"/>
        <w:jc w:val="both"/>
      </w:pPr>
      <w:r>
        <w:t>Alpha Plus Group will be responsible for issuing electronic updates and additions via links to the Portal.</w:t>
      </w:r>
    </w:p>
    <w:p w14:paraId="230C64C7" w14:textId="77777777" w:rsidR="00C12526" w:rsidRDefault="00C12526" w:rsidP="00C12526">
      <w:pPr>
        <w:pStyle w:val="BodyText"/>
        <w:spacing w:before="183" w:line="259" w:lineRule="auto"/>
        <w:ind w:left="220" w:right="212"/>
        <w:jc w:val="both"/>
      </w:pPr>
      <w:r>
        <w:t>Where</w:t>
      </w:r>
      <w:r>
        <w:rPr>
          <w:spacing w:val="-3"/>
        </w:rPr>
        <w:t xml:space="preserve"> </w:t>
      </w:r>
      <w:r>
        <w:t>schools</w:t>
      </w:r>
      <w:r>
        <w:rPr>
          <w:spacing w:val="-6"/>
        </w:rPr>
        <w:t xml:space="preserve"> </w:t>
      </w:r>
      <w:r>
        <w:t>or</w:t>
      </w:r>
      <w:r>
        <w:rPr>
          <w:spacing w:val="-3"/>
        </w:rPr>
        <w:t xml:space="preserve"> </w:t>
      </w:r>
      <w:r>
        <w:t>colleges</w:t>
      </w:r>
      <w:r>
        <w:rPr>
          <w:spacing w:val="-5"/>
        </w:rPr>
        <w:t xml:space="preserve"> </w:t>
      </w:r>
      <w:r>
        <w:t>maintain</w:t>
      </w:r>
      <w:r>
        <w:rPr>
          <w:spacing w:val="-4"/>
        </w:rPr>
        <w:t xml:space="preserve"> </w:t>
      </w:r>
      <w:r>
        <w:t>hard</w:t>
      </w:r>
      <w:r>
        <w:rPr>
          <w:spacing w:val="-4"/>
        </w:rPr>
        <w:t xml:space="preserve"> </w:t>
      </w:r>
      <w:r>
        <w:t>copies</w:t>
      </w:r>
      <w:r>
        <w:rPr>
          <w:spacing w:val="-5"/>
        </w:rPr>
        <w:t xml:space="preserve"> </w:t>
      </w:r>
      <w:r>
        <w:t>of</w:t>
      </w:r>
      <w:r>
        <w:rPr>
          <w:spacing w:val="-6"/>
        </w:rPr>
        <w:t xml:space="preserve"> </w:t>
      </w:r>
      <w:r>
        <w:t>health</w:t>
      </w:r>
      <w:r>
        <w:rPr>
          <w:spacing w:val="-4"/>
        </w:rPr>
        <w:t xml:space="preserve"> </w:t>
      </w:r>
      <w:r>
        <w:t>and</w:t>
      </w:r>
      <w:r>
        <w:rPr>
          <w:spacing w:val="-3"/>
        </w:rPr>
        <w:t xml:space="preserve"> </w:t>
      </w:r>
      <w:r>
        <w:t>safety</w:t>
      </w:r>
      <w:r>
        <w:rPr>
          <w:spacing w:val="-5"/>
        </w:rPr>
        <w:t xml:space="preserve"> </w:t>
      </w:r>
      <w:r>
        <w:t>management</w:t>
      </w:r>
      <w:r>
        <w:rPr>
          <w:spacing w:val="-3"/>
        </w:rPr>
        <w:t xml:space="preserve"> </w:t>
      </w:r>
      <w:r>
        <w:t>system</w:t>
      </w:r>
      <w:r>
        <w:rPr>
          <w:spacing w:val="-2"/>
        </w:rPr>
        <w:t xml:space="preserve"> </w:t>
      </w:r>
      <w:r>
        <w:t>documents it</w:t>
      </w:r>
      <w:r>
        <w:rPr>
          <w:spacing w:val="-13"/>
        </w:rPr>
        <w:t xml:space="preserve"> </w:t>
      </w:r>
      <w:r>
        <w:t>is</w:t>
      </w:r>
      <w:r>
        <w:rPr>
          <w:spacing w:val="-12"/>
        </w:rPr>
        <w:t xml:space="preserve"> </w:t>
      </w:r>
      <w:r>
        <w:t>paramount</w:t>
      </w:r>
      <w:r>
        <w:rPr>
          <w:spacing w:val="-11"/>
        </w:rPr>
        <w:t xml:space="preserve"> </w:t>
      </w:r>
      <w:r>
        <w:t>that</w:t>
      </w:r>
      <w:r>
        <w:rPr>
          <w:spacing w:val="-15"/>
        </w:rPr>
        <w:t xml:space="preserve"> </w:t>
      </w:r>
      <w:r>
        <w:t>they</w:t>
      </w:r>
      <w:r>
        <w:rPr>
          <w:spacing w:val="-14"/>
        </w:rPr>
        <w:t xml:space="preserve"> </w:t>
      </w:r>
      <w:r>
        <w:t>ensure</w:t>
      </w:r>
      <w:r>
        <w:rPr>
          <w:spacing w:val="-11"/>
        </w:rPr>
        <w:t xml:space="preserve"> </w:t>
      </w:r>
      <w:r>
        <w:t>that</w:t>
      </w:r>
      <w:r>
        <w:rPr>
          <w:spacing w:val="-12"/>
        </w:rPr>
        <w:t xml:space="preserve"> </w:t>
      </w:r>
      <w:r>
        <w:t>any</w:t>
      </w:r>
      <w:r>
        <w:rPr>
          <w:spacing w:val="-12"/>
        </w:rPr>
        <w:t xml:space="preserve"> </w:t>
      </w:r>
      <w:r>
        <w:t>updates</w:t>
      </w:r>
      <w:r>
        <w:rPr>
          <w:spacing w:val="-11"/>
        </w:rPr>
        <w:t xml:space="preserve"> </w:t>
      </w:r>
      <w:r>
        <w:t>issued</w:t>
      </w:r>
      <w:r>
        <w:rPr>
          <w:spacing w:val="-13"/>
        </w:rPr>
        <w:t xml:space="preserve"> </w:t>
      </w:r>
      <w:r>
        <w:t>are</w:t>
      </w:r>
      <w:r>
        <w:rPr>
          <w:spacing w:val="-13"/>
        </w:rPr>
        <w:t xml:space="preserve"> </w:t>
      </w:r>
      <w:r>
        <w:t>inserted</w:t>
      </w:r>
      <w:r>
        <w:rPr>
          <w:spacing w:val="-12"/>
        </w:rPr>
        <w:t xml:space="preserve"> </w:t>
      </w:r>
      <w:r>
        <w:t>and</w:t>
      </w:r>
      <w:r>
        <w:rPr>
          <w:spacing w:val="-13"/>
        </w:rPr>
        <w:t xml:space="preserve"> </w:t>
      </w:r>
      <w:r>
        <w:t>expired/updated</w:t>
      </w:r>
      <w:r>
        <w:rPr>
          <w:spacing w:val="-13"/>
        </w:rPr>
        <w:t xml:space="preserve"> </w:t>
      </w:r>
      <w:r>
        <w:t>documents destroyed.</w:t>
      </w:r>
    </w:p>
    <w:p w14:paraId="2D82FA24" w14:textId="77777777" w:rsidR="00C12526" w:rsidRDefault="00C12526" w:rsidP="00C12526">
      <w:pPr>
        <w:pStyle w:val="Heading2"/>
        <w:numPr>
          <w:ilvl w:val="2"/>
          <w:numId w:val="14"/>
        </w:numPr>
        <w:tabs>
          <w:tab w:val="left" w:pos="940"/>
          <w:tab w:val="left" w:pos="941"/>
        </w:tabs>
        <w:spacing w:before="159"/>
        <w:ind w:hanging="721"/>
      </w:pPr>
      <w:r>
        <w:t>School/College Health and Safety</w:t>
      </w:r>
      <w:r>
        <w:rPr>
          <w:spacing w:val="-6"/>
        </w:rPr>
        <w:t xml:space="preserve"> </w:t>
      </w:r>
      <w:r>
        <w:t>Plan</w:t>
      </w:r>
    </w:p>
    <w:p w14:paraId="14C2F45F" w14:textId="77777777" w:rsidR="00C12526" w:rsidRDefault="00C12526" w:rsidP="00C12526">
      <w:pPr>
        <w:pStyle w:val="BodyText"/>
        <w:spacing w:before="181" w:line="259" w:lineRule="auto"/>
        <w:ind w:left="220" w:right="214"/>
        <w:jc w:val="both"/>
      </w:pPr>
      <w:r>
        <w:t>Heads/Principals will ensure that a health and safety plan is prepared for their school/college. The Health and Safety Plan will demonstrate how the Alpha Plus Group Policy and Safety Arrangements are</w:t>
      </w:r>
      <w:r>
        <w:rPr>
          <w:spacing w:val="-9"/>
        </w:rPr>
        <w:t xml:space="preserve"> </w:t>
      </w:r>
      <w:r>
        <w:t>applied</w:t>
      </w:r>
      <w:r>
        <w:rPr>
          <w:spacing w:val="-11"/>
        </w:rPr>
        <w:t xml:space="preserve"> </w:t>
      </w:r>
      <w:r>
        <w:t>within</w:t>
      </w:r>
      <w:r>
        <w:rPr>
          <w:spacing w:val="-9"/>
        </w:rPr>
        <w:t xml:space="preserve"> </w:t>
      </w:r>
      <w:r>
        <w:t>their</w:t>
      </w:r>
      <w:r>
        <w:rPr>
          <w:spacing w:val="-11"/>
        </w:rPr>
        <w:t xml:space="preserve"> </w:t>
      </w:r>
      <w:r>
        <w:t>respective</w:t>
      </w:r>
      <w:r>
        <w:rPr>
          <w:spacing w:val="-10"/>
        </w:rPr>
        <w:t xml:space="preserve"> </w:t>
      </w:r>
      <w:r>
        <w:t>school/college.</w:t>
      </w:r>
      <w:r>
        <w:rPr>
          <w:spacing w:val="32"/>
        </w:rPr>
        <w:t xml:space="preserve"> </w:t>
      </w:r>
      <w:r>
        <w:t>A</w:t>
      </w:r>
      <w:r>
        <w:rPr>
          <w:spacing w:val="-11"/>
        </w:rPr>
        <w:t xml:space="preserve"> </w:t>
      </w:r>
      <w:r>
        <w:t>suggested</w:t>
      </w:r>
      <w:r>
        <w:rPr>
          <w:spacing w:val="-10"/>
        </w:rPr>
        <w:t xml:space="preserve"> </w:t>
      </w:r>
      <w:r>
        <w:t>outline</w:t>
      </w:r>
      <w:r>
        <w:rPr>
          <w:spacing w:val="-12"/>
        </w:rPr>
        <w:t xml:space="preserve"> </w:t>
      </w:r>
      <w:r>
        <w:t>of</w:t>
      </w:r>
      <w:r>
        <w:rPr>
          <w:spacing w:val="-11"/>
        </w:rPr>
        <w:t xml:space="preserve"> </w:t>
      </w:r>
      <w:r>
        <w:t>the</w:t>
      </w:r>
      <w:r>
        <w:rPr>
          <w:spacing w:val="-10"/>
        </w:rPr>
        <w:t xml:space="preserve"> </w:t>
      </w:r>
      <w:r>
        <w:t>content/structure</w:t>
      </w:r>
      <w:r>
        <w:rPr>
          <w:spacing w:val="-10"/>
        </w:rPr>
        <w:t xml:space="preserve"> </w:t>
      </w:r>
      <w:r>
        <w:t>of</w:t>
      </w:r>
      <w:r>
        <w:rPr>
          <w:spacing w:val="-11"/>
        </w:rPr>
        <w:t xml:space="preserve"> </w:t>
      </w:r>
      <w:r>
        <w:t xml:space="preserve">the </w:t>
      </w:r>
      <w:r>
        <w:lastRenderedPageBreak/>
        <w:t>health and safety plan is included as an appendix to this</w:t>
      </w:r>
      <w:r>
        <w:rPr>
          <w:spacing w:val="-6"/>
        </w:rPr>
        <w:t xml:space="preserve"> </w:t>
      </w:r>
      <w:r>
        <w:t>policy.</w:t>
      </w:r>
    </w:p>
    <w:p w14:paraId="3E03BC0B" w14:textId="77777777" w:rsidR="00C12526" w:rsidRDefault="00C12526" w:rsidP="00C12526">
      <w:pPr>
        <w:pStyle w:val="BodyText"/>
        <w:spacing w:before="2"/>
        <w:rPr>
          <w:sz w:val="19"/>
        </w:rPr>
      </w:pPr>
    </w:p>
    <w:p w14:paraId="3051CAF0" w14:textId="77777777" w:rsidR="00C12526" w:rsidRDefault="00C12526" w:rsidP="00C12526">
      <w:pPr>
        <w:pStyle w:val="Heading2"/>
        <w:numPr>
          <w:ilvl w:val="2"/>
          <w:numId w:val="14"/>
        </w:numPr>
        <w:tabs>
          <w:tab w:val="left" w:pos="940"/>
          <w:tab w:val="left" w:pos="941"/>
        </w:tabs>
        <w:ind w:hanging="721"/>
      </w:pPr>
      <w:r>
        <w:t>Key</w:t>
      </w:r>
      <w:r>
        <w:rPr>
          <w:spacing w:val="-1"/>
        </w:rPr>
        <w:t xml:space="preserve"> </w:t>
      </w:r>
      <w:r>
        <w:t>Contacts</w:t>
      </w:r>
    </w:p>
    <w:p w14:paraId="4CE323F7" w14:textId="77777777" w:rsidR="00C12526" w:rsidRDefault="00C12526" w:rsidP="00C12526">
      <w:pPr>
        <w:pStyle w:val="BodyText"/>
        <w:spacing w:before="183" w:line="259" w:lineRule="auto"/>
        <w:ind w:left="220"/>
      </w:pPr>
      <w:r>
        <w:t>We use a company called FD People Ltd to provide our business with 24-hour support for health and safety assistance.</w:t>
      </w:r>
    </w:p>
    <w:p w14:paraId="40E79F36" w14:textId="77777777" w:rsidR="00C12526" w:rsidRDefault="00C12526" w:rsidP="00C12526">
      <w:pPr>
        <w:pStyle w:val="Heading2"/>
        <w:numPr>
          <w:ilvl w:val="0"/>
          <w:numId w:val="12"/>
        </w:numPr>
        <w:tabs>
          <w:tab w:val="left" w:pos="580"/>
          <w:tab w:val="left" w:pos="581"/>
        </w:tabs>
        <w:spacing w:before="159"/>
        <w:ind w:hanging="361"/>
      </w:pPr>
      <w:r>
        <w:t>Health and Safety Advisory</w:t>
      </w:r>
      <w:r>
        <w:rPr>
          <w:spacing w:val="-7"/>
        </w:rPr>
        <w:t xml:space="preserve"> </w:t>
      </w:r>
      <w:r>
        <w:t>Service</w:t>
      </w:r>
    </w:p>
    <w:p w14:paraId="10D3A45A" w14:textId="77777777" w:rsidR="00C12526" w:rsidRDefault="00C12526" w:rsidP="00C12526">
      <w:pPr>
        <w:pStyle w:val="BodyText"/>
        <w:spacing w:before="175" w:line="259" w:lineRule="auto"/>
        <w:ind w:left="220"/>
      </w:pPr>
      <w:r>
        <w:t>Provides unlimited access to specialist Health and Safety Advisors by telephone and email 24 hours a day, 365 days a year.</w:t>
      </w:r>
    </w:p>
    <w:p w14:paraId="2254B9FC" w14:textId="77777777" w:rsidR="00C12526" w:rsidRDefault="00C12526" w:rsidP="00C12526">
      <w:pPr>
        <w:pStyle w:val="BodyText"/>
        <w:spacing w:before="1" w:after="1"/>
        <w:rPr>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12526" w14:paraId="7890A957" w14:textId="77777777" w:rsidTr="00EC061B">
        <w:trPr>
          <w:trHeight w:val="1368"/>
        </w:trPr>
        <w:tc>
          <w:tcPr>
            <w:tcW w:w="4508" w:type="dxa"/>
          </w:tcPr>
          <w:p w14:paraId="276FAF3F" w14:textId="77777777" w:rsidR="00C12526" w:rsidRDefault="00C12526" w:rsidP="00EC061B">
            <w:pPr>
              <w:pStyle w:val="TableParagraph"/>
              <w:spacing w:before="1"/>
              <w:rPr>
                <w:sz w:val="28"/>
              </w:rPr>
            </w:pPr>
          </w:p>
          <w:p w14:paraId="02A2CE4B" w14:textId="77777777" w:rsidR="00C12526" w:rsidRDefault="00C12526" w:rsidP="00EC061B">
            <w:pPr>
              <w:pStyle w:val="TableParagraph"/>
              <w:ind w:left="1418" w:right="1410"/>
              <w:jc w:val="center"/>
              <w:rPr>
                <w:b/>
                <w:sz w:val="28"/>
              </w:rPr>
            </w:pPr>
            <w:r>
              <w:rPr>
                <w:b/>
                <w:sz w:val="28"/>
              </w:rPr>
              <w:t>TELEPHONE</w:t>
            </w:r>
          </w:p>
          <w:p w14:paraId="3AD0D4E2" w14:textId="77777777" w:rsidR="00C12526" w:rsidRDefault="00C12526" w:rsidP="00EC061B">
            <w:pPr>
              <w:pStyle w:val="TableParagraph"/>
              <w:spacing w:before="1"/>
              <w:rPr>
                <w:sz w:val="28"/>
              </w:rPr>
            </w:pPr>
          </w:p>
          <w:p w14:paraId="7883C06F" w14:textId="77777777" w:rsidR="00C12526" w:rsidRDefault="00C12526" w:rsidP="00EC061B">
            <w:pPr>
              <w:pStyle w:val="TableParagraph"/>
              <w:spacing w:line="321" w:lineRule="exact"/>
              <w:ind w:left="1418" w:right="1414"/>
              <w:jc w:val="center"/>
              <w:rPr>
                <w:sz w:val="28"/>
              </w:rPr>
            </w:pPr>
            <w:r>
              <w:rPr>
                <w:sz w:val="28"/>
              </w:rPr>
              <w:t>07494 268412</w:t>
            </w:r>
          </w:p>
        </w:tc>
        <w:tc>
          <w:tcPr>
            <w:tcW w:w="4511" w:type="dxa"/>
          </w:tcPr>
          <w:p w14:paraId="717A6D77" w14:textId="77777777" w:rsidR="00C12526" w:rsidRDefault="00C12526" w:rsidP="00EC061B">
            <w:pPr>
              <w:pStyle w:val="TableParagraph"/>
              <w:spacing w:before="1"/>
              <w:rPr>
                <w:sz w:val="28"/>
              </w:rPr>
            </w:pPr>
          </w:p>
          <w:p w14:paraId="00C653EA" w14:textId="77777777" w:rsidR="00C12526" w:rsidRDefault="00C12526" w:rsidP="00EC061B">
            <w:pPr>
              <w:pStyle w:val="TableParagraph"/>
              <w:ind w:left="1200" w:right="1193"/>
              <w:jc w:val="center"/>
              <w:rPr>
                <w:b/>
                <w:sz w:val="28"/>
              </w:rPr>
            </w:pPr>
            <w:r>
              <w:rPr>
                <w:b/>
                <w:sz w:val="28"/>
              </w:rPr>
              <w:t>EMAIL</w:t>
            </w:r>
          </w:p>
          <w:p w14:paraId="538DD7DA" w14:textId="77777777" w:rsidR="00C12526" w:rsidRDefault="00C12526" w:rsidP="00EC061B">
            <w:pPr>
              <w:pStyle w:val="TableParagraph"/>
              <w:spacing w:before="10"/>
              <w:rPr>
                <w:sz w:val="27"/>
              </w:rPr>
            </w:pPr>
          </w:p>
          <w:p w14:paraId="039EA79B" w14:textId="77777777" w:rsidR="00C12526" w:rsidRDefault="00987D4C" w:rsidP="00EC061B">
            <w:pPr>
              <w:pStyle w:val="TableParagraph"/>
              <w:ind w:left="1200" w:right="1194"/>
              <w:jc w:val="center"/>
            </w:pPr>
            <w:hyperlink r:id="rId14">
              <w:r w:rsidR="00C12526">
                <w:t>l.craig@fdpeople.co.uk</w:t>
              </w:r>
            </w:hyperlink>
          </w:p>
        </w:tc>
      </w:tr>
    </w:tbl>
    <w:p w14:paraId="60BD6C1C" w14:textId="77777777" w:rsidR="00C12526" w:rsidRDefault="00C12526" w:rsidP="00C12526">
      <w:pPr>
        <w:jc w:val="center"/>
        <w:sectPr w:rsidR="00C12526">
          <w:pgSz w:w="11910" w:h="16840"/>
          <w:pgMar w:top="1580" w:right="1220" w:bottom="1360" w:left="1220" w:header="0" w:footer="1178" w:gutter="0"/>
          <w:cols w:space="720"/>
        </w:sectPr>
      </w:pPr>
    </w:p>
    <w:p w14:paraId="5DE9519A" w14:textId="77777777" w:rsidR="00C12526" w:rsidRDefault="00C12526" w:rsidP="00C12526">
      <w:pPr>
        <w:pStyle w:val="Heading1"/>
        <w:spacing w:before="21"/>
        <w:ind w:left="1788" w:right="1789"/>
        <w:jc w:val="center"/>
      </w:pPr>
      <w:r>
        <w:lastRenderedPageBreak/>
        <w:t>Health and Safety Policy Statement</w:t>
      </w:r>
    </w:p>
    <w:p w14:paraId="5AEC5C35" w14:textId="77777777" w:rsidR="00C12526" w:rsidRDefault="00C12526" w:rsidP="00C12526">
      <w:pPr>
        <w:pStyle w:val="BodyText"/>
        <w:spacing w:before="186" w:line="259" w:lineRule="auto"/>
        <w:ind w:left="220" w:right="213"/>
        <w:jc w:val="both"/>
      </w:pPr>
      <w:r>
        <w:t>Alpha</w:t>
      </w:r>
      <w:r>
        <w:rPr>
          <w:spacing w:val="-9"/>
        </w:rPr>
        <w:t xml:space="preserve"> </w:t>
      </w:r>
      <w:r>
        <w:t>Plus</w:t>
      </w:r>
      <w:r>
        <w:rPr>
          <w:spacing w:val="-8"/>
        </w:rPr>
        <w:t xml:space="preserve"> </w:t>
      </w:r>
      <w:r>
        <w:t>Group</w:t>
      </w:r>
      <w:r>
        <w:rPr>
          <w:spacing w:val="-10"/>
        </w:rPr>
        <w:t xml:space="preserve"> </w:t>
      </w:r>
      <w:r>
        <w:t>Ltd</w:t>
      </w:r>
      <w:r>
        <w:rPr>
          <w:spacing w:val="-8"/>
        </w:rPr>
        <w:t xml:space="preserve"> </w:t>
      </w:r>
      <w:r>
        <w:t>will</w:t>
      </w:r>
      <w:r>
        <w:rPr>
          <w:spacing w:val="-12"/>
        </w:rPr>
        <w:t xml:space="preserve"> </w:t>
      </w:r>
      <w:r>
        <w:t>take</w:t>
      </w:r>
      <w:r>
        <w:rPr>
          <w:spacing w:val="-7"/>
        </w:rPr>
        <w:t xml:space="preserve"> </w:t>
      </w:r>
      <w:r>
        <w:t>all</w:t>
      </w:r>
      <w:r>
        <w:rPr>
          <w:spacing w:val="-10"/>
        </w:rPr>
        <w:t xml:space="preserve"> </w:t>
      </w:r>
      <w:r>
        <w:t>reasonably</w:t>
      </w:r>
      <w:r>
        <w:rPr>
          <w:spacing w:val="-8"/>
        </w:rPr>
        <w:t xml:space="preserve"> </w:t>
      </w:r>
      <w:r>
        <w:t>practicable</w:t>
      </w:r>
      <w:r>
        <w:rPr>
          <w:spacing w:val="-8"/>
        </w:rPr>
        <w:t xml:space="preserve"> </w:t>
      </w:r>
      <w:r>
        <w:t>steps</w:t>
      </w:r>
      <w:r>
        <w:rPr>
          <w:spacing w:val="-8"/>
        </w:rPr>
        <w:t xml:space="preserve"> </w:t>
      </w:r>
      <w:r>
        <w:t>to</w:t>
      </w:r>
      <w:r>
        <w:rPr>
          <w:spacing w:val="-10"/>
        </w:rPr>
        <w:t xml:space="preserve"> </w:t>
      </w:r>
      <w:r>
        <w:t>ensure</w:t>
      </w:r>
      <w:r>
        <w:rPr>
          <w:spacing w:val="-8"/>
        </w:rPr>
        <w:t xml:space="preserve"> </w:t>
      </w:r>
      <w:r>
        <w:t>the</w:t>
      </w:r>
      <w:r>
        <w:rPr>
          <w:spacing w:val="-8"/>
        </w:rPr>
        <w:t xml:space="preserve"> </w:t>
      </w:r>
      <w:r>
        <w:t>health,</w:t>
      </w:r>
      <w:r>
        <w:rPr>
          <w:spacing w:val="-8"/>
        </w:rPr>
        <w:t xml:space="preserve"> </w:t>
      </w:r>
      <w:r>
        <w:t>safety</w:t>
      </w:r>
      <w:r>
        <w:rPr>
          <w:spacing w:val="-8"/>
        </w:rPr>
        <w:t xml:space="preserve"> </w:t>
      </w:r>
      <w:r>
        <w:t>and</w:t>
      </w:r>
      <w:r>
        <w:rPr>
          <w:spacing w:val="-11"/>
        </w:rPr>
        <w:t xml:space="preserve"> </w:t>
      </w:r>
      <w:r>
        <w:t>welfare at</w:t>
      </w:r>
      <w:r>
        <w:rPr>
          <w:spacing w:val="-3"/>
        </w:rPr>
        <w:t xml:space="preserve"> </w:t>
      </w:r>
      <w:r>
        <w:t>work</w:t>
      </w:r>
      <w:r>
        <w:rPr>
          <w:spacing w:val="-2"/>
        </w:rPr>
        <w:t xml:space="preserve"> </w:t>
      </w:r>
      <w:r>
        <w:t>of</w:t>
      </w:r>
      <w:r>
        <w:rPr>
          <w:spacing w:val="-5"/>
        </w:rPr>
        <w:t xml:space="preserve"> </w:t>
      </w:r>
      <w:r>
        <w:t>our</w:t>
      </w:r>
      <w:r>
        <w:rPr>
          <w:spacing w:val="-3"/>
        </w:rPr>
        <w:t xml:space="preserve"> </w:t>
      </w:r>
      <w:r>
        <w:t>staff</w:t>
      </w:r>
      <w:r>
        <w:rPr>
          <w:spacing w:val="-2"/>
        </w:rPr>
        <w:t xml:space="preserve"> </w:t>
      </w:r>
      <w:r>
        <w:t>and</w:t>
      </w:r>
      <w:r>
        <w:rPr>
          <w:spacing w:val="-3"/>
        </w:rPr>
        <w:t xml:space="preserve"> </w:t>
      </w:r>
      <w:r>
        <w:t>all</w:t>
      </w:r>
      <w:r>
        <w:rPr>
          <w:spacing w:val="-6"/>
        </w:rPr>
        <w:t xml:space="preserve"> </w:t>
      </w:r>
      <w:r>
        <w:t>other</w:t>
      </w:r>
      <w:r>
        <w:rPr>
          <w:spacing w:val="-1"/>
        </w:rPr>
        <w:t xml:space="preserve"> </w:t>
      </w:r>
      <w:r>
        <w:t>persons</w:t>
      </w:r>
      <w:r>
        <w:rPr>
          <w:spacing w:val="-5"/>
        </w:rPr>
        <w:t xml:space="preserve"> </w:t>
      </w:r>
      <w:r>
        <w:t>whilst</w:t>
      </w:r>
      <w:r>
        <w:rPr>
          <w:spacing w:val="-3"/>
        </w:rPr>
        <w:t xml:space="preserve"> </w:t>
      </w:r>
      <w:r>
        <w:t>they</w:t>
      </w:r>
      <w:r>
        <w:rPr>
          <w:spacing w:val="-2"/>
        </w:rPr>
        <w:t xml:space="preserve"> </w:t>
      </w:r>
      <w:r>
        <w:t>are</w:t>
      </w:r>
      <w:r>
        <w:rPr>
          <w:spacing w:val="-2"/>
        </w:rPr>
        <w:t xml:space="preserve"> </w:t>
      </w:r>
      <w:r>
        <w:t>on</w:t>
      </w:r>
      <w:r>
        <w:rPr>
          <w:spacing w:val="-4"/>
        </w:rPr>
        <w:t xml:space="preserve"> </w:t>
      </w:r>
      <w:r>
        <w:t>our</w:t>
      </w:r>
      <w:r>
        <w:rPr>
          <w:spacing w:val="-2"/>
        </w:rPr>
        <w:t xml:space="preserve"> </w:t>
      </w:r>
      <w:r>
        <w:t>company</w:t>
      </w:r>
      <w:r>
        <w:rPr>
          <w:spacing w:val="-1"/>
        </w:rPr>
        <w:t xml:space="preserve"> </w:t>
      </w:r>
      <w:r>
        <w:t>premises</w:t>
      </w:r>
      <w:r>
        <w:rPr>
          <w:spacing w:val="-3"/>
        </w:rPr>
        <w:t xml:space="preserve"> </w:t>
      </w:r>
      <w:r>
        <w:t>or</w:t>
      </w:r>
      <w:r>
        <w:rPr>
          <w:spacing w:val="-2"/>
        </w:rPr>
        <w:t xml:space="preserve"> </w:t>
      </w:r>
      <w:r>
        <w:t>affected</w:t>
      </w:r>
      <w:r>
        <w:rPr>
          <w:spacing w:val="-2"/>
        </w:rPr>
        <w:t xml:space="preserve"> </w:t>
      </w:r>
      <w:r>
        <w:t>by</w:t>
      </w:r>
      <w:r>
        <w:rPr>
          <w:spacing w:val="-2"/>
        </w:rPr>
        <w:t xml:space="preserve"> </w:t>
      </w:r>
      <w:r>
        <w:t>our activities.</w:t>
      </w:r>
    </w:p>
    <w:p w14:paraId="389A403C" w14:textId="77777777" w:rsidR="00C12526" w:rsidRDefault="00C12526" w:rsidP="00C12526">
      <w:pPr>
        <w:pStyle w:val="BodyText"/>
        <w:spacing w:before="160" w:line="259" w:lineRule="auto"/>
        <w:ind w:left="220" w:right="211"/>
        <w:jc w:val="both"/>
      </w:pPr>
      <w:r>
        <w:t>We</w:t>
      </w:r>
      <w:r>
        <w:rPr>
          <w:spacing w:val="-6"/>
        </w:rPr>
        <w:t xml:space="preserve"> </w:t>
      </w:r>
      <w:r>
        <w:t>will</w:t>
      </w:r>
      <w:r>
        <w:rPr>
          <w:spacing w:val="-8"/>
        </w:rPr>
        <w:t xml:space="preserve"> </w:t>
      </w:r>
      <w:r>
        <w:t>comply</w:t>
      </w:r>
      <w:r>
        <w:rPr>
          <w:spacing w:val="-7"/>
        </w:rPr>
        <w:t xml:space="preserve"> </w:t>
      </w:r>
      <w:r>
        <w:t>with</w:t>
      </w:r>
      <w:r>
        <w:rPr>
          <w:spacing w:val="-6"/>
        </w:rPr>
        <w:t xml:space="preserve"> </w:t>
      </w:r>
      <w:r>
        <w:t>all</w:t>
      </w:r>
      <w:r>
        <w:rPr>
          <w:spacing w:val="-8"/>
        </w:rPr>
        <w:t xml:space="preserve"> </w:t>
      </w:r>
      <w:r>
        <w:t>aspects</w:t>
      </w:r>
      <w:r>
        <w:rPr>
          <w:spacing w:val="-9"/>
        </w:rPr>
        <w:t xml:space="preserve"> </w:t>
      </w:r>
      <w:r>
        <w:t>of</w:t>
      </w:r>
      <w:r>
        <w:rPr>
          <w:spacing w:val="-7"/>
        </w:rPr>
        <w:t xml:space="preserve"> </w:t>
      </w:r>
      <w:r>
        <w:t>the</w:t>
      </w:r>
      <w:r>
        <w:rPr>
          <w:spacing w:val="-6"/>
        </w:rPr>
        <w:t xml:space="preserve"> </w:t>
      </w:r>
      <w:r>
        <w:t>Health</w:t>
      </w:r>
      <w:r>
        <w:rPr>
          <w:spacing w:val="-7"/>
        </w:rPr>
        <w:t xml:space="preserve"> </w:t>
      </w:r>
      <w:r>
        <w:t>and</w:t>
      </w:r>
      <w:r>
        <w:rPr>
          <w:spacing w:val="-8"/>
        </w:rPr>
        <w:t xml:space="preserve"> </w:t>
      </w:r>
      <w:r>
        <w:t>Safety</w:t>
      </w:r>
      <w:r>
        <w:rPr>
          <w:spacing w:val="-6"/>
        </w:rPr>
        <w:t xml:space="preserve"> </w:t>
      </w:r>
      <w:r>
        <w:t>at</w:t>
      </w:r>
      <w:r>
        <w:rPr>
          <w:spacing w:val="-6"/>
        </w:rPr>
        <w:t xml:space="preserve"> </w:t>
      </w:r>
      <w:r>
        <w:t>Work</w:t>
      </w:r>
      <w:r>
        <w:rPr>
          <w:spacing w:val="-7"/>
        </w:rPr>
        <w:t xml:space="preserve"> </w:t>
      </w:r>
      <w:r>
        <w:t>Act</w:t>
      </w:r>
      <w:r>
        <w:rPr>
          <w:spacing w:val="-9"/>
        </w:rPr>
        <w:t xml:space="preserve"> </w:t>
      </w:r>
      <w:r>
        <w:t>1974,</w:t>
      </w:r>
      <w:r>
        <w:rPr>
          <w:spacing w:val="-8"/>
        </w:rPr>
        <w:t xml:space="preserve"> </w:t>
      </w:r>
      <w:r>
        <w:t>the</w:t>
      </w:r>
      <w:r>
        <w:rPr>
          <w:spacing w:val="-7"/>
        </w:rPr>
        <w:t xml:space="preserve"> </w:t>
      </w:r>
      <w:r>
        <w:t>Management</w:t>
      </w:r>
      <w:r>
        <w:rPr>
          <w:spacing w:val="-9"/>
        </w:rPr>
        <w:t xml:space="preserve"> </w:t>
      </w:r>
      <w:r>
        <w:t>of</w:t>
      </w:r>
      <w:r>
        <w:rPr>
          <w:spacing w:val="-7"/>
        </w:rPr>
        <w:t xml:space="preserve"> </w:t>
      </w:r>
      <w:r>
        <w:t>Health and Safety at Work Regulations 1999, and all other relevant statutory</w:t>
      </w:r>
      <w:r>
        <w:rPr>
          <w:spacing w:val="-14"/>
        </w:rPr>
        <w:t xml:space="preserve"> </w:t>
      </w:r>
      <w:r>
        <w:t>obligations.</w:t>
      </w:r>
    </w:p>
    <w:p w14:paraId="109F159E" w14:textId="77777777" w:rsidR="00C12526" w:rsidRDefault="00C12526" w:rsidP="00C12526">
      <w:pPr>
        <w:pStyle w:val="BodyText"/>
        <w:spacing w:before="159" w:line="259" w:lineRule="auto"/>
        <w:ind w:left="220" w:right="214"/>
        <w:jc w:val="both"/>
      </w:pPr>
      <w:r>
        <w:t>The Chief Executive Officer has responsibility for ensuring that proactive health and safety management systems are in place and remain effective through regular monitoring of health and safety performance.</w:t>
      </w:r>
    </w:p>
    <w:p w14:paraId="420CFD61" w14:textId="77777777" w:rsidR="00C12526" w:rsidRDefault="00C12526" w:rsidP="00C12526">
      <w:pPr>
        <w:pStyle w:val="BodyText"/>
        <w:spacing w:before="160" w:line="259" w:lineRule="auto"/>
        <w:ind w:left="220" w:right="212"/>
        <w:jc w:val="both"/>
      </w:pPr>
      <w:r>
        <w:t>Alpha</w:t>
      </w:r>
      <w:r>
        <w:rPr>
          <w:spacing w:val="-6"/>
        </w:rPr>
        <w:t xml:space="preserve"> </w:t>
      </w:r>
      <w:r>
        <w:t>Plus</w:t>
      </w:r>
      <w:r>
        <w:rPr>
          <w:spacing w:val="-6"/>
        </w:rPr>
        <w:t xml:space="preserve"> </w:t>
      </w:r>
      <w:r>
        <w:t>Group</w:t>
      </w:r>
      <w:r>
        <w:rPr>
          <w:spacing w:val="-9"/>
        </w:rPr>
        <w:t xml:space="preserve"> </w:t>
      </w:r>
      <w:r>
        <w:t>Ltd</w:t>
      </w:r>
      <w:r>
        <w:rPr>
          <w:spacing w:val="-6"/>
        </w:rPr>
        <w:t xml:space="preserve"> </w:t>
      </w:r>
      <w:r>
        <w:t>expects</w:t>
      </w:r>
      <w:r>
        <w:rPr>
          <w:spacing w:val="-5"/>
        </w:rPr>
        <w:t xml:space="preserve"> </w:t>
      </w:r>
      <w:r>
        <w:t>a</w:t>
      </w:r>
      <w:r>
        <w:rPr>
          <w:spacing w:val="-6"/>
        </w:rPr>
        <w:t xml:space="preserve"> </w:t>
      </w:r>
      <w:r>
        <w:t>high</w:t>
      </w:r>
      <w:r>
        <w:rPr>
          <w:spacing w:val="-6"/>
        </w:rPr>
        <w:t xml:space="preserve"> </w:t>
      </w:r>
      <w:r>
        <w:t>standard</w:t>
      </w:r>
      <w:r>
        <w:rPr>
          <w:spacing w:val="-7"/>
        </w:rPr>
        <w:t xml:space="preserve"> </w:t>
      </w:r>
      <w:r>
        <w:t>of</w:t>
      </w:r>
      <w:r>
        <w:rPr>
          <w:spacing w:val="-8"/>
        </w:rPr>
        <w:t xml:space="preserve"> </w:t>
      </w:r>
      <w:r>
        <w:t>health</w:t>
      </w:r>
      <w:r>
        <w:rPr>
          <w:spacing w:val="-8"/>
        </w:rPr>
        <w:t xml:space="preserve"> </w:t>
      </w:r>
      <w:r>
        <w:t>and</w:t>
      </w:r>
      <w:r>
        <w:rPr>
          <w:spacing w:val="-6"/>
        </w:rPr>
        <w:t xml:space="preserve"> </w:t>
      </w:r>
      <w:r>
        <w:t>safety</w:t>
      </w:r>
      <w:r>
        <w:rPr>
          <w:spacing w:val="-5"/>
        </w:rPr>
        <w:t xml:space="preserve"> </w:t>
      </w:r>
      <w:r>
        <w:t>performance</w:t>
      </w:r>
      <w:r>
        <w:rPr>
          <w:spacing w:val="-5"/>
        </w:rPr>
        <w:t xml:space="preserve"> </w:t>
      </w:r>
      <w:r>
        <w:t>and</w:t>
      </w:r>
      <w:r>
        <w:rPr>
          <w:spacing w:val="-6"/>
        </w:rPr>
        <w:t xml:space="preserve"> </w:t>
      </w:r>
      <w:r>
        <w:t>School</w:t>
      </w:r>
      <w:r>
        <w:rPr>
          <w:spacing w:val="-5"/>
        </w:rPr>
        <w:t xml:space="preserve"> </w:t>
      </w:r>
      <w:r>
        <w:t>Heads</w:t>
      </w:r>
      <w:r>
        <w:rPr>
          <w:spacing w:val="-6"/>
        </w:rPr>
        <w:t xml:space="preserve"> </w:t>
      </w:r>
      <w:r>
        <w:t>and College Principals are responsible for supporting the achievement of health and safety standards</w:t>
      </w:r>
      <w:r>
        <w:rPr>
          <w:spacing w:val="-29"/>
        </w:rPr>
        <w:t xml:space="preserve"> </w:t>
      </w:r>
      <w:r>
        <w:t>by:</w:t>
      </w:r>
    </w:p>
    <w:p w14:paraId="076147CF" w14:textId="77777777" w:rsidR="00C12526" w:rsidRDefault="00C12526" w:rsidP="00C12526">
      <w:pPr>
        <w:pStyle w:val="ListParagraph"/>
        <w:numPr>
          <w:ilvl w:val="1"/>
          <w:numId w:val="12"/>
        </w:numPr>
        <w:tabs>
          <w:tab w:val="left" w:pos="941"/>
        </w:tabs>
        <w:spacing w:before="162" w:line="252" w:lineRule="auto"/>
        <w:ind w:right="216"/>
        <w:jc w:val="both"/>
      </w:pPr>
      <w:r>
        <w:t>Providing and maintaining safe and healthy working conditions through effective Identification, assessment and management of</w:t>
      </w:r>
      <w:r>
        <w:rPr>
          <w:spacing w:val="-11"/>
        </w:rPr>
        <w:t xml:space="preserve"> </w:t>
      </w:r>
      <w:r>
        <w:t>hazards;</w:t>
      </w:r>
    </w:p>
    <w:p w14:paraId="3A0C944F" w14:textId="77777777" w:rsidR="00C12526" w:rsidRDefault="00C12526" w:rsidP="00C12526">
      <w:pPr>
        <w:pStyle w:val="ListParagraph"/>
        <w:numPr>
          <w:ilvl w:val="1"/>
          <w:numId w:val="12"/>
        </w:numPr>
        <w:tabs>
          <w:tab w:val="left" w:pos="941"/>
        </w:tabs>
        <w:spacing w:before="163" w:line="252" w:lineRule="auto"/>
        <w:ind w:right="214"/>
        <w:jc w:val="both"/>
      </w:pPr>
      <w:r>
        <w:t>Providing information, instruction, training and supervision as necessary to enable staff to perform their work safely and</w:t>
      </w:r>
      <w:r>
        <w:rPr>
          <w:spacing w:val="-4"/>
        </w:rPr>
        <w:t xml:space="preserve"> </w:t>
      </w:r>
      <w:r>
        <w:t>efficiently;</w:t>
      </w:r>
    </w:p>
    <w:p w14:paraId="0FA278D0" w14:textId="77777777" w:rsidR="00C12526" w:rsidRDefault="00C12526" w:rsidP="00C12526">
      <w:pPr>
        <w:pStyle w:val="ListParagraph"/>
        <w:numPr>
          <w:ilvl w:val="1"/>
          <w:numId w:val="12"/>
        </w:numPr>
        <w:tabs>
          <w:tab w:val="left" w:pos="941"/>
        </w:tabs>
        <w:spacing w:before="164" w:line="254" w:lineRule="auto"/>
        <w:ind w:right="215"/>
        <w:jc w:val="both"/>
      </w:pPr>
      <w:r>
        <w:t>Making available all necessary equipment, safety devices and protective equipment and to supervise their correct and safe</w:t>
      </w:r>
      <w:r>
        <w:rPr>
          <w:spacing w:val="-8"/>
        </w:rPr>
        <w:t xml:space="preserve"> </w:t>
      </w:r>
      <w:r>
        <w:t>use;</w:t>
      </w:r>
    </w:p>
    <w:p w14:paraId="67017C6E" w14:textId="77777777" w:rsidR="00C12526" w:rsidRDefault="00C12526" w:rsidP="00C12526">
      <w:pPr>
        <w:pStyle w:val="ListParagraph"/>
        <w:numPr>
          <w:ilvl w:val="1"/>
          <w:numId w:val="12"/>
        </w:numPr>
        <w:tabs>
          <w:tab w:val="left" w:pos="940"/>
          <w:tab w:val="left" w:pos="941"/>
        </w:tabs>
        <w:spacing w:before="160"/>
        <w:ind w:hanging="361"/>
      </w:pPr>
      <w:r>
        <w:t>Communicating, and as necessary consulting with staff on health and safety</w:t>
      </w:r>
      <w:r>
        <w:rPr>
          <w:spacing w:val="-15"/>
        </w:rPr>
        <w:t xml:space="preserve"> </w:t>
      </w:r>
      <w:r>
        <w:t>issues;</w:t>
      </w:r>
    </w:p>
    <w:p w14:paraId="3F0F82FE" w14:textId="77777777" w:rsidR="00C12526" w:rsidRDefault="00C12526" w:rsidP="00C12526">
      <w:pPr>
        <w:pStyle w:val="ListParagraph"/>
        <w:numPr>
          <w:ilvl w:val="1"/>
          <w:numId w:val="12"/>
        </w:numPr>
        <w:tabs>
          <w:tab w:val="left" w:pos="941"/>
        </w:tabs>
        <w:spacing w:before="176" w:line="252" w:lineRule="auto"/>
        <w:ind w:right="217"/>
        <w:jc w:val="both"/>
      </w:pPr>
      <w:r>
        <w:t>Providing and maintaining, so far as reasonably practicable, a safe place of work and safe means of access to and egress from that place of</w:t>
      </w:r>
      <w:r>
        <w:rPr>
          <w:spacing w:val="-12"/>
        </w:rPr>
        <w:t xml:space="preserve"> </w:t>
      </w:r>
      <w:r>
        <w:t>work;</w:t>
      </w:r>
    </w:p>
    <w:p w14:paraId="51212DDA" w14:textId="77777777" w:rsidR="00C12526" w:rsidRDefault="00C12526" w:rsidP="00C12526">
      <w:pPr>
        <w:pStyle w:val="ListParagraph"/>
        <w:numPr>
          <w:ilvl w:val="1"/>
          <w:numId w:val="12"/>
        </w:numPr>
        <w:tabs>
          <w:tab w:val="left" w:pos="941"/>
        </w:tabs>
        <w:spacing w:before="164" w:line="254" w:lineRule="auto"/>
        <w:ind w:right="214"/>
        <w:jc w:val="both"/>
      </w:pPr>
      <w:r>
        <w:t>Providing and maintaining a working environment that is, so far as reasonably practicable, safe, without risks to health and adequate as regards facilities and arrangements for welfare at work.</w:t>
      </w:r>
    </w:p>
    <w:p w14:paraId="00E8ED66" w14:textId="77777777" w:rsidR="00C12526" w:rsidRDefault="00C12526" w:rsidP="00C12526">
      <w:pPr>
        <w:pStyle w:val="BodyText"/>
        <w:spacing w:before="159" w:line="259" w:lineRule="auto"/>
        <w:ind w:left="220" w:right="214"/>
        <w:jc w:val="both"/>
      </w:pPr>
      <w:r>
        <w:t>All</w:t>
      </w:r>
      <w:r>
        <w:rPr>
          <w:spacing w:val="-9"/>
        </w:rPr>
        <w:t xml:space="preserve"> </w:t>
      </w:r>
      <w:r>
        <w:t>staff</w:t>
      </w:r>
      <w:r>
        <w:rPr>
          <w:spacing w:val="-9"/>
        </w:rPr>
        <w:t xml:space="preserve"> </w:t>
      </w:r>
      <w:r>
        <w:t>have</w:t>
      </w:r>
      <w:r>
        <w:rPr>
          <w:spacing w:val="-8"/>
        </w:rPr>
        <w:t xml:space="preserve"> </w:t>
      </w:r>
      <w:r>
        <w:t>a</w:t>
      </w:r>
      <w:r>
        <w:rPr>
          <w:spacing w:val="-9"/>
        </w:rPr>
        <w:t xml:space="preserve"> </w:t>
      </w:r>
      <w:r>
        <w:t>duty</w:t>
      </w:r>
      <w:r>
        <w:rPr>
          <w:spacing w:val="-8"/>
        </w:rPr>
        <w:t xml:space="preserve"> </w:t>
      </w:r>
      <w:r>
        <w:t>to</w:t>
      </w:r>
      <w:r>
        <w:rPr>
          <w:spacing w:val="-8"/>
        </w:rPr>
        <w:t xml:space="preserve"> </w:t>
      </w:r>
      <w:r>
        <w:t>follow</w:t>
      </w:r>
      <w:r>
        <w:rPr>
          <w:spacing w:val="-8"/>
        </w:rPr>
        <w:t xml:space="preserve"> </w:t>
      </w:r>
      <w:r>
        <w:t>safety</w:t>
      </w:r>
      <w:r>
        <w:rPr>
          <w:spacing w:val="-8"/>
        </w:rPr>
        <w:t xml:space="preserve"> </w:t>
      </w:r>
      <w:r>
        <w:t>instructions,</w:t>
      </w:r>
      <w:r>
        <w:rPr>
          <w:spacing w:val="-11"/>
        </w:rPr>
        <w:t xml:space="preserve"> </w:t>
      </w:r>
      <w:r>
        <w:t>exercise</w:t>
      </w:r>
      <w:r>
        <w:rPr>
          <w:spacing w:val="-9"/>
        </w:rPr>
        <w:t xml:space="preserve"> </w:t>
      </w:r>
      <w:r>
        <w:t>personal</w:t>
      </w:r>
      <w:r>
        <w:rPr>
          <w:spacing w:val="-10"/>
        </w:rPr>
        <w:t xml:space="preserve"> </w:t>
      </w:r>
      <w:r>
        <w:t>responsibility</w:t>
      </w:r>
      <w:r>
        <w:rPr>
          <w:spacing w:val="-8"/>
        </w:rPr>
        <w:t xml:space="preserve"> </w:t>
      </w:r>
      <w:r>
        <w:t>and</w:t>
      </w:r>
      <w:r>
        <w:rPr>
          <w:spacing w:val="-10"/>
        </w:rPr>
        <w:t xml:space="preserve"> </w:t>
      </w:r>
      <w:r>
        <w:t>to</w:t>
      </w:r>
      <w:r>
        <w:rPr>
          <w:spacing w:val="-7"/>
        </w:rPr>
        <w:t xml:space="preserve"> </w:t>
      </w:r>
      <w:r>
        <w:t>do</w:t>
      </w:r>
      <w:r>
        <w:rPr>
          <w:spacing w:val="-8"/>
        </w:rPr>
        <w:t xml:space="preserve"> </w:t>
      </w:r>
      <w:r>
        <w:t>everything within their power in the course of their employment to prevent injury or ill health to themselves or others.</w:t>
      </w:r>
    </w:p>
    <w:p w14:paraId="02E8166F" w14:textId="77777777" w:rsidR="00C12526" w:rsidRDefault="00C12526" w:rsidP="00C12526">
      <w:pPr>
        <w:pStyle w:val="BodyText"/>
        <w:spacing w:before="159" w:line="259" w:lineRule="auto"/>
        <w:ind w:left="220" w:right="215"/>
        <w:jc w:val="both"/>
      </w:pPr>
      <w:r>
        <w:t>Every contractor and subcontractor of Alpha Plus Group Ltd has a duty to comply with current health and safety legislation and meet recognised professional and statutory health and safety standards.</w:t>
      </w:r>
    </w:p>
    <w:p w14:paraId="1CB15288" w14:textId="77777777" w:rsidR="00C12526" w:rsidRDefault="00C12526" w:rsidP="00C12526">
      <w:pPr>
        <w:pStyle w:val="BodyText"/>
        <w:spacing w:before="160" w:line="259" w:lineRule="auto"/>
        <w:ind w:left="220" w:right="212"/>
        <w:jc w:val="both"/>
      </w:pPr>
      <w:r>
        <w:t>This policy will be subject to monitoring and review on a regular basis to reflect any internal change, legislative and regulatory requirements and to ensure that health and safety standards are maintained.</w:t>
      </w:r>
    </w:p>
    <w:p w14:paraId="59B7DED7" w14:textId="77777777" w:rsidR="00C12526" w:rsidRDefault="00C12526" w:rsidP="00C12526">
      <w:pPr>
        <w:pStyle w:val="BodyText"/>
      </w:pPr>
    </w:p>
    <w:p w14:paraId="0C8835CD" w14:textId="50A9B83C" w:rsidR="00EC061B" w:rsidRDefault="00EC061B" w:rsidP="00C12526">
      <w:pPr>
        <w:pStyle w:val="BodyText"/>
      </w:pPr>
      <w:r w:rsidRPr="00EC061B">
        <w:rPr>
          <w:noProof/>
          <w:lang w:eastAsia="en-GB"/>
        </w:rPr>
        <w:drawing>
          <wp:inline distT="0" distB="0" distL="0" distR="0" wp14:anchorId="0B57D8A8" wp14:editId="6B199D05">
            <wp:extent cx="1821815" cy="45021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1815" cy="450215"/>
                    </a:xfrm>
                    <a:prstGeom prst="rect">
                      <a:avLst/>
                    </a:prstGeom>
                    <a:noFill/>
                    <a:ln>
                      <a:noFill/>
                    </a:ln>
                  </pic:spPr>
                </pic:pic>
              </a:graphicData>
            </a:graphic>
          </wp:inline>
        </w:drawing>
      </w:r>
    </w:p>
    <w:p w14:paraId="7DECCED5" w14:textId="77777777" w:rsidR="00C12526" w:rsidRDefault="00C12526" w:rsidP="00C12526">
      <w:pPr>
        <w:pStyle w:val="BodyText"/>
        <w:spacing w:before="10"/>
        <w:rPr>
          <w:sz w:val="27"/>
        </w:rPr>
      </w:pPr>
    </w:p>
    <w:p w14:paraId="00C7B91E" w14:textId="2130BAE4" w:rsidR="00C12526" w:rsidRDefault="00C12526" w:rsidP="00C12526">
      <w:pPr>
        <w:pStyle w:val="BodyText"/>
        <w:tabs>
          <w:tab w:val="left" w:pos="1660"/>
        </w:tabs>
        <w:ind w:left="220"/>
        <w:jc w:val="both"/>
      </w:pPr>
      <w:r>
        <w:t>Signed:</w:t>
      </w:r>
      <w:r>
        <w:tab/>
      </w:r>
      <w:r w:rsidR="00755D10" w:rsidRPr="00EC061B">
        <w:rPr>
          <w:b/>
          <w:bCs/>
        </w:rPr>
        <w:t xml:space="preserve">Mark </w:t>
      </w:r>
      <w:r w:rsidR="00930310" w:rsidRPr="00EC061B">
        <w:rPr>
          <w:b/>
          <w:bCs/>
        </w:rPr>
        <w:t xml:space="preserve">Hanley-Browne, </w:t>
      </w:r>
      <w:r w:rsidRPr="00EC061B">
        <w:rPr>
          <w:b/>
          <w:bCs/>
        </w:rPr>
        <w:t>Chief Executive Officer</w:t>
      </w:r>
    </w:p>
    <w:p w14:paraId="09157191" w14:textId="56B12278" w:rsidR="00C12526" w:rsidRPr="00EC061B" w:rsidRDefault="00C12526" w:rsidP="00C12526">
      <w:pPr>
        <w:pStyle w:val="BodyText"/>
        <w:tabs>
          <w:tab w:val="left" w:pos="1660"/>
        </w:tabs>
        <w:spacing w:before="183"/>
        <w:ind w:left="220"/>
        <w:jc w:val="both"/>
        <w:rPr>
          <w:b/>
          <w:bCs/>
        </w:rPr>
      </w:pPr>
      <w:r>
        <w:t>Date:</w:t>
      </w:r>
      <w:r>
        <w:tab/>
      </w:r>
      <w:r w:rsidR="00EC061B" w:rsidRPr="00EC061B">
        <w:rPr>
          <w:b/>
          <w:bCs/>
        </w:rPr>
        <w:t>6</w:t>
      </w:r>
      <w:r w:rsidR="00EC061B" w:rsidRPr="00EC061B">
        <w:rPr>
          <w:b/>
          <w:bCs/>
          <w:vertAlign w:val="superscript"/>
        </w:rPr>
        <w:t>th</w:t>
      </w:r>
      <w:r w:rsidR="00EC061B" w:rsidRPr="00EC061B">
        <w:rPr>
          <w:b/>
          <w:bCs/>
        </w:rPr>
        <w:t xml:space="preserve"> July 2022</w:t>
      </w:r>
    </w:p>
    <w:p w14:paraId="16B28DF6" w14:textId="77777777" w:rsidR="00C12526" w:rsidRDefault="00C12526" w:rsidP="00C12526">
      <w:pPr>
        <w:jc w:val="both"/>
        <w:sectPr w:rsidR="00C12526">
          <w:pgSz w:w="11910" w:h="16840"/>
          <w:pgMar w:top="1400" w:right="1220" w:bottom="1360" w:left="1220" w:header="0" w:footer="1178" w:gutter="0"/>
          <w:cols w:space="720"/>
        </w:sectPr>
      </w:pPr>
    </w:p>
    <w:p w14:paraId="5AFCE3E1" w14:textId="77777777" w:rsidR="00C12526" w:rsidRDefault="00C12526" w:rsidP="00C12526">
      <w:pPr>
        <w:pStyle w:val="Heading1"/>
        <w:spacing w:before="21"/>
        <w:ind w:left="1791" w:right="1789"/>
        <w:jc w:val="center"/>
      </w:pPr>
      <w:r>
        <w:lastRenderedPageBreak/>
        <w:t>Health and Safety Organisation Chart</w:t>
      </w:r>
    </w:p>
    <w:p w14:paraId="32BF1833" w14:textId="77777777" w:rsidR="00C12526" w:rsidRDefault="00C12526" w:rsidP="00C12526">
      <w:pPr>
        <w:pStyle w:val="BodyText"/>
        <w:rPr>
          <w:b/>
          <w:sz w:val="20"/>
        </w:rPr>
      </w:pPr>
    </w:p>
    <w:p w14:paraId="68103C6F" w14:textId="77777777" w:rsidR="00C12526" w:rsidRDefault="00C12526" w:rsidP="00C12526">
      <w:pPr>
        <w:pStyle w:val="BodyText"/>
        <w:rPr>
          <w:b/>
          <w:sz w:val="20"/>
        </w:rPr>
      </w:pPr>
    </w:p>
    <w:p w14:paraId="51EB5B58" w14:textId="77777777" w:rsidR="00C12526" w:rsidRDefault="00C12526" w:rsidP="00C12526">
      <w:pPr>
        <w:pStyle w:val="BodyText"/>
        <w:spacing w:before="1"/>
        <w:rPr>
          <w:b/>
          <w:sz w:val="18"/>
        </w:rPr>
      </w:pPr>
      <w:r>
        <w:rPr>
          <w:noProof/>
          <w:lang w:eastAsia="en-GB"/>
        </w:rPr>
        <w:drawing>
          <wp:anchor distT="0" distB="0" distL="0" distR="0" simplePos="0" relativeHeight="251658240" behindDoc="0" locked="0" layoutInCell="1" allowOverlap="1" wp14:anchorId="42F059AF" wp14:editId="19AD72E8">
            <wp:simplePos x="0" y="0"/>
            <wp:positionH relativeFrom="page">
              <wp:posOffset>1059711</wp:posOffset>
            </wp:positionH>
            <wp:positionV relativeFrom="paragraph">
              <wp:posOffset>165483</wp:posOffset>
            </wp:positionV>
            <wp:extent cx="5413692" cy="3076384"/>
            <wp:effectExtent l="0" t="0" r="0" b="0"/>
            <wp:wrapTopAndBottom/>
            <wp:docPr id="3" name="image2.png"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Graphical user interface, text&#10;&#10;Description automatically generated"/>
                    <pic:cNvPicPr/>
                  </pic:nvPicPr>
                  <pic:blipFill>
                    <a:blip r:embed="rId16" cstate="print"/>
                    <a:stretch>
                      <a:fillRect/>
                    </a:stretch>
                  </pic:blipFill>
                  <pic:spPr>
                    <a:xfrm>
                      <a:off x="0" y="0"/>
                      <a:ext cx="5413692" cy="3076384"/>
                    </a:xfrm>
                    <a:prstGeom prst="rect">
                      <a:avLst/>
                    </a:prstGeom>
                  </pic:spPr>
                </pic:pic>
              </a:graphicData>
            </a:graphic>
          </wp:anchor>
        </w:drawing>
      </w:r>
    </w:p>
    <w:p w14:paraId="4D1C23D2" w14:textId="77777777" w:rsidR="00C12526" w:rsidRDefault="00C12526" w:rsidP="00C12526">
      <w:pPr>
        <w:rPr>
          <w:sz w:val="18"/>
        </w:rPr>
        <w:sectPr w:rsidR="00C12526">
          <w:pgSz w:w="11910" w:h="16840"/>
          <w:pgMar w:top="1400" w:right="1220" w:bottom="1360" w:left="1220" w:header="0" w:footer="1178" w:gutter="0"/>
          <w:cols w:space="720"/>
        </w:sectPr>
      </w:pPr>
    </w:p>
    <w:p w14:paraId="4B971BDC" w14:textId="77777777" w:rsidR="00C12526" w:rsidRDefault="00C12526" w:rsidP="00C12526">
      <w:pPr>
        <w:pStyle w:val="ListParagraph"/>
        <w:numPr>
          <w:ilvl w:val="0"/>
          <w:numId w:val="11"/>
        </w:numPr>
        <w:tabs>
          <w:tab w:val="left" w:pos="581"/>
        </w:tabs>
        <w:spacing w:before="24"/>
        <w:ind w:hanging="361"/>
        <w:rPr>
          <w:b/>
          <w:sz w:val="28"/>
        </w:rPr>
      </w:pPr>
      <w:r>
        <w:rPr>
          <w:noProof/>
          <w:lang w:eastAsia="en-GB"/>
        </w:rPr>
        <w:lastRenderedPageBreak/>
        <mc:AlternateContent>
          <mc:Choice Requires="wps">
            <w:drawing>
              <wp:anchor distT="0" distB="0" distL="0" distR="0" simplePos="0" relativeHeight="251658243" behindDoc="1" locked="0" layoutInCell="1" allowOverlap="1" wp14:anchorId="2E1DEA13" wp14:editId="4CA9B2CB">
                <wp:simplePos x="0" y="0"/>
                <wp:positionH relativeFrom="page">
                  <wp:posOffset>896620</wp:posOffset>
                </wp:positionH>
                <wp:positionV relativeFrom="paragraph">
                  <wp:posOffset>255905</wp:posOffset>
                </wp:positionV>
                <wp:extent cx="5768975" cy="6350"/>
                <wp:effectExtent l="0" t="0" r="0" b="0"/>
                <wp:wrapTopAndBottom/>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0CF92CC6" id="Rectangle 20" o:spid="_x0000_s1026" style="position:absolute;margin-left:70.6pt;margin-top:20.15pt;width:454.2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" fillcolor="black" stroked="f">
                <w10:wrap type="topAndBottom" anchorx="page"/>
              </v:rect>
            </w:pict>
          </mc:Fallback>
        </mc:AlternateContent>
      </w:r>
      <w:r>
        <w:rPr>
          <w:b/>
          <w:sz w:val="28"/>
        </w:rPr>
        <w:t>Responsibilities</w:t>
      </w:r>
    </w:p>
    <w:p w14:paraId="7F14A853" w14:textId="77777777" w:rsidR="00C12526" w:rsidRDefault="00C12526" w:rsidP="00C12526">
      <w:pPr>
        <w:pStyle w:val="BodyText"/>
        <w:spacing w:before="1"/>
        <w:rPr>
          <w:b/>
          <w:sz w:val="6"/>
        </w:rPr>
      </w:pPr>
    </w:p>
    <w:p w14:paraId="568A7D73" w14:textId="77777777" w:rsidR="00C12526" w:rsidRDefault="00C12526" w:rsidP="00C12526">
      <w:pPr>
        <w:pStyle w:val="BodyText"/>
        <w:spacing w:before="57" w:line="259" w:lineRule="auto"/>
        <w:ind w:left="220" w:right="213"/>
        <w:jc w:val="both"/>
      </w:pPr>
      <w:r>
        <w:t>Key responsibilities are detailed below to ensure that the health and safety policy is effective. Although not exhaustive, responsibility is assigned for fundamental health and safety related activities.</w:t>
      </w:r>
    </w:p>
    <w:p w14:paraId="19FB8404" w14:textId="77777777" w:rsidR="00C12526" w:rsidRDefault="00C12526" w:rsidP="00C12526">
      <w:pPr>
        <w:pStyle w:val="Heading2"/>
        <w:numPr>
          <w:ilvl w:val="1"/>
          <w:numId w:val="11"/>
        </w:numPr>
        <w:tabs>
          <w:tab w:val="left" w:pos="940"/>
          <w:tab w:val="left" w:pos="941"/>
        </w:tabs>
        <w:spacing w:before="159"/>
        <w:ind w:hanging="721"/>
      </w:pPr>
      <w:r>
        <w:t>Chief Executive</w:t>
      </w:r>
      <w:r>
        <w:rPr>
          <w:spacing w:val="-3"/>
        </w:rPr>
        <w:t xml:space="preserve"> </w:t>
      </w:r>
      <w:r>
        <w:t>Officer</w:t>
      </w:r>
    </w:p>
    <w:p w14:paraId="61043BC2" w14:textId="77777777" w:rsidR="00C12526" w:rsidRDefault="00C12526" w:rsidP="00C12526">
      <w:pPr>
        <w:pStyle w:val="BodyText"/>
        <w:spacing w:before="180" w:line="259" w:lineRule="auto"/>
        <w:ind w:left="220" w:right="215"/>
        <w:jc w:val="both"/>
      </w:pPr>
      <w:r>
        <w:t>The Chief Executive Officer is responsible for the proper implementation of the health and safety policy and safety arrangements and for their future development, review and revision as required. This will be achieved by ensuring that:</w:t>
      </w:r>
    </w:p>
    <w:p w14:paraId="7A75650E" w14:textId="77777777" w:rsidR="00C12526" w:rsidRDefault="00C12526" w:rsidP="00C12526">
      <w:pPr>
        <w:pStyle w:val="ListParagraph"/>
        <w:numPr>
          <w:ilvl w:val="0"/>
          <w:numId w:val="10"/>
        </w:numPr>
        <w:tabs>
          <w:tab w:val="left" w:pos="581"/>
        </w:tabs>
        <w:spacing w:before="160" w:line="254" w:lineRule="auto"/>
        <w:ind w:right="216"/>
        <w:jc w:val="both"/>
      </w:pPr>
      <w:r>
        <w:t>specific responsibilities for the implementation and management of health and safety are established and that staff are informed of their responsibilities and duties under the health and safety</w:t>
      </w:r>
      <w:r>
        <w:rPr>
          <w:spacing w:val="-2"/>
        </w:rPr>
        <w:t xml:space="preserve"> </w:t>
      </w:r>
      <w:r>
        <w:t>policy;</w:t>
      </w:r>
    </w:p>
    <w:p w14:paraId="04B2B34A" w14:textId="77777777" w:rsidR="00C12526" w:rsidRDefault="00C12526" w:rsidP="00C12526">
      <w:pPr>
        <w:pStyle w:val="ListParagraph"/>
        <w:numPr>
          <w:ilvl w:val="0"/>
          <w:numId w:val="10"/>
        </w:numPr>
        <w:tabs>
          <w:tab w:val="left" w:pos="581"/>
        </w:tabs>
        <w:spacing w:before="159"/>
        <w:ind w:hanging="361"/>
      </w:pPr>
      <w:r>
        <w:t>suitable arrangements for the provision of training/instruction are</w:t>
      </w:r>
      <w:r>
        <w:rPr>
          <w:spacing w:val="-10"/>
        </w:rPr>
        <w:t xml:space="preserve"> </w:t>
      </w:r>
      <w:r>
        <w:t>established;</w:t>
      </w:r>
    </w:p>
    <w:p w14:paraId="5694D242" w14:textId="77777777" w:rsidR="00C12526" w:rsidRDefault="00C12526" w:rsidP="00C12526">
      <w:pPr>
        <w:pStyle w:val="ListParagraph"/>
        <w:numPr>
          <w:ilvl w:val="0"/>
          <w:numId w:val="10"/>
        </w:numPr>
        <w:tabs>
          <w:tab w:val="left" w:pos="581"/>
        </w:tabs>
        <w:spacing w:before="176"/>
        <w:ind w:hanging="361"/>
      </w:pPr>
      <w:r>
        <w:t>sufficient resources are provided to support compliance with the policy and</w:t>
      </w:r>
      <w:r>
        <w:rPr>
          <w:spacing w:val="-9"/>
        </w:rPr>
        <w:t xml:space="preserve"> </w:t>
      </w:r>
      <w:r>
        <w:t>arrangements;</w:t>
      </w:r>
    </w:p>
    <w:p w14:paraId="2653068B" w14:textId="77777777" w:rsidR="00C12526" w:rsidRDefault="00C12526" w:rsidP="00C12526">
      <w:pPr>
        <w:pStyle w:val="ListParagraph"/>
        <w:numPr>
          <w:ilvl w:val="0"/>
          <w:numId w:val="10"/>
        </w:numPr>
        <w:tabs>
          <w:tab w:val="left" w:pos="581"/>
        </w:tabs>
        <w:spacing w:before="175" w:line="254" w:lineRule="auto"/>
        <w:ind w:right="215"/>
        <w:jc w:val="both"/>
      </w:pPr>
      <w:r>
        <w:t>hazards in the workplace are identified by means of risk assessments and that these hazards are removed or minimised as far as is reasonably</w:t>
      </w:r>
      <w:r>
        <w:rPr>
          <w:spacing w:val="-5"/>
        </w:rPr>
        <w:t xml:space="preserve"> </w:t>
      </w:r>
      <w:r>
        <w:t>practicable.</w:t>
      </w:r>
    </w:p>
    <w:p w14:paraId="5A2ED0CB" w14:textId="77777777" w:rsidR="00C12526" w:rsidRDefault="00C12526" w:rsidP="00C12526">
      <w:pPr>
        <w:pStyle w:val="ListParagraph"/>
        <w:numPr>
          <w:ilvl w:val="0"/>
          <w:numId w:val="10"/>
        </w:numPr>
        <w:tabs>
          <w:tab w:val="left" w:pos="581"/>
        </w:tabs>
        <w:spacing w:before="160" w:line="252" w:lineRule="auto"/>
        <w:ind w:right="213"/>
        <w:jc w:val="both"/>
      </w:pPr>
      <w:r>
        <w:t>the</w:t>
      </w:r>
      <w:r>
        <w:rPr>
          <w:spacing w:val="-6"/>
        </w:rPr>
        <w:t xml:space="preserve"> </w:t>
      </w:r>
      <w:r>
        <w:t>health</w:t>
      </w:r>
      <w:r>
        <w:rPr>
          <w:spacing w:val="-6"/>
        </w:rPr>
        <w:t xml:space="preserve"> </w:t>
      </w:r>
      <w:r>
        <w:t>and</w:t>
      </w:r>
      <w:r>
        <w:rPr>
          <w:spacing w:val="-9"/>
        </w:rPr>
        <w:t xml:space="preserve"> </w:t>
      </w:r>
      <w:r>
        <w:t>safety</w:t>
      </w:r>
      <w:r>
        <w:rPr>
          <w:spacing w:val="-7"/>
        </w:rPr>
        <w:t xml:space="preserve"> </w:t>
      </w:r>
      <w:r>
        <w:t>policy</w:t>
      </w:r>
      <w:r>
        <w:rPr>
          <w:spacing w:val="-7"/>
        </w:rPr>
        <w:t xml:space="preserve"> </w:t>
      </w:r>
      <w:r>
        <w:t>and</w:t>
      </w:r>
      <w:r>
        <w:rPr>
          <w:spacing w:val="-5"/>
        </w:rPr>
        <w:t xml:space="preserve"> </w:t>
      </w:r>
      <w:r>
        <w:t>arrangements</w:t>
      </w:r>
      <w:r>
        <w:rPr>
          <w:spacing w:val="-8"/>
        </w:rPr>
        <w:t xml:space="preserve"> </w:t>
      </w:r>
      <w:r>
        <w:t>remain</w:t>
      </w:r>
      <w:r>
        <w:rPr>
          <w:spacing w:val="-9"/>
        </w:rPr>
        <w:t xml:space="preserve"> </w:t>
      </w:r>
      <w:r>
        <w:t>effective</w:t>
      </w:r>
      <w:r>
        <w:rPr>
          <w:spacing w:val="-7"/>
        </w:rPr>
        <w:t xml:space="preserve"> </w:t>
      </w:r>
      <w:r>
        <w:t>through</w:t>
      </w:r>
      <w:r>
        <w:rPr>
          <w:spacing w:val="-6"/>
        </w:rPr>
        <w:t xml:space="preserve"> </w:t>
      </w:r>
      <w:r>
        <w:t>regular</w:t>
      </w:r>
      <w:r>
        <w:rPr>
          <w:spacing w:val="-10"/>
        </w:rPr>
        <w:t xml:space="preserve"> </w:t>
      </w:r>
      <w:r>
        <w:t>monitoring,</w:t>
      </w:r>
      <w:r>
        <w:rPr>
          <w:spacing w:val="-8"/>
        </w:rPr>
        <w:t xml:space="preserve"> </w:t>
      </w:r>
      <w:r>
        <w:t>audit and</w:t>
      </w:r>
      <w:r>
        <w:rPr>
          <w:spacing w:val="-1"/>
        </w:rPr>
        <w:t xml:space="preserve"> </w:t>
      </w:r>
      <w:r>
        <w:t>inspection.</w:t>
      </w:r>
    </w:p>
    <w:p w14:paraId="510CF4D4" w14:textId="77777777" w:rsidR="00C12526" w:rsidRDefault="00C12526" w:rsidP="00C12526">
      <w:pPr>
        <w:pStyle w:val="Heading2"/>
        <w:numPr>
          <w:ilvl w:val="1"/>
          <w:numId w:val="11"/>
        </w:numPr>
        <w:tabs>
          <w:tab w:val="left" w:pos="940"/>
          <w:tab w:val="left" w:pos="941"/>
        </w:tabs>
        <w:spacing w:before="164"/>
        <w:ind w:hanging="721"/>
      </w:pPr>
      <w:r>
        <w:t>Property</w:t>
      </w:r>
      <w:r>
        <w:rPr>
          <w:spacing w:val="-2"/>
        </w:rPr>
        <w:t xml:space="preserve"> </w:t>
      </w:r>
      <w:r>
        <w:t>Director</w:t>
      </w:r>
    </w:p>
    <w:p w14:paraId="7919573B" w14:textId="77777777" w:rsidR="00C12526" w:rsidRDefault="00C12526" w:rsidP="00C12526">
      <w:pPr>
        <w:pStyle w:val="BodyText"/>
        <w:spacing w:before="175" w:line="259" w:lineRule="auto"/>
        <w:ind w:left="220" w:right="211"/>
        <w:jc w:val="both"/>
      </w:pPr>
      <w:r>
        <w:t>The Property Director is responsible for the day to day management of health and safety arrangements</w:t>
      </w:r>
      <w:r>
        <w:rPr>
          <w:spacing w:val="-5"/>
        </w:rPr>
        <w:t xml:space="preserve"> </w:t>
      </w:r>
      <w:r>
        <w:t>at</w:t>
      </w:r>
      <w:r>
        <w:rPr>
          <w:spacing w:val="-8"/>
        </w:rPr>
        <w:t xml:space="preserve"> </w:t>
      </w:r>
      <w:r>
        <w:t>Head</w:t>
      </w:r>
      <w:r>
        <w:rPr>
          <w:spacing w:val="-8"/>
        </w:rPr>
        <w:t xml:space="preserve"> </w:t>
      </w:r>
      <w:r>
        <w:t>Office,</w:t>
      </w:r>
      <w:r>
        <w:rPr>
          <w:spacing w:val="-5"/>
        </w:rPr>
        <w:t xml:space="preserve"> </w:t>
      </w:r>
      <w:r>
        <w:t>and</w:t>
      </w:r>
      <w:r>
        <w:rPr>
          <w:spacing w:val="-6"/>
        </w:rPr>
        <w:t xml:space="preserve"> </w:t>
      </w:r>
      <w:r>
        <w:t>the</w:t>
      </w:r>
      <w:r>
        <w:rPr>
          <w:spacing w:val="-5"/>
        </w:rPr>
        <w:t xml:space="preserve"> </w:t>
      </w:r>
      <w:r>
        <w:t>co-ordination</w:t>
      </w:r>
      <w:r>
        <w:rPr>
          <w:spacing w:val="-9"/>
        </w:rPr>
        <w:t xml:space="preserve"> </w:t>
      </w:r>
      <w:r>
        <w:t>of</w:t>
      </w:r>
      <w:r>
        <w:rPr>
          <w:spacing w:val="-6"/>
        </w:rPr>
        <w:t xml:space="preserve"> </w:t>
      </w:r>
      <w:r>
        <w:t>health</w:t>
      </w:r>
      <w:r>
        <w:rPr>
          <w:spacing w:val="-6"/>
        </w:rPr>
        <w:t xml:space="preserve"> </w:t>
      </w:r>
      <w:r>
        <w:t>and</w:t>
      </w:r>
      <w:r>
        <w:rPr>
          <w:spacing w:val="-6"/>
        </w:rPr>
        <w:t xml:space="preserve"> </w:t>
      </w:r>
      <w:r>
        <w:t>safety</w:t>
      </w:r>
      <w:r>
        <w:rPr>
          <w:spacing w:val="-5"/>
        </w:rPr>
        <w:t xml:space="preserve"> </w:t>
      </w:r>
      <w:r>
        <w:t>arrangements</w:t>
      </w:r>
      <w:r>
        <w:rPr>
          <w:spacing w:val="-7"/>
        </w:rPr>
        <w:t xml:space="preserve"> </w:t>
      </w:r>
      <w:r>
        <w:t>at</w:t>
      </w:r>
      <w:r>
        <w:rPr>
          <w:spacing w:val="-8"/>
        </w:rPr>
        <w:t xml:space="preserve"> </w:t>
      </w:r>
      <w:r>
        <w:t>schools</w:t>
      </w:r>
      <w:r>
        <w:rPr>
          <w:spacing w:val="-6"/>
        </w:rPr>
        <w:t xml:space="preserve"> </w:t>
      </w:r>
      <w:r>
        <w:t>and colleges.</w:t>
      </w:r>
      <w:r>
        <w:rPr>
          <w:spacing w:val="35"/>
        </w:rPr>
        <w:t xml:space="preserve"> </w:t>
      </w:r>
      <w:r>
        <w:t>This</w:t>
      </w:r>
      <w:r>
        <w:rPr>
          <w:spacing w:val="-6"/>
        </w:rPr>
        <w:t xml:space="preserve"> </w:t>
      </w:r>
      <w:r>
        <w:t>responsibility</w:t>
      </w:r>
      <w:r>
        <w:rPr>
          <w:spacing w:val="-6"/>
        </w:rPr>
        <w:t xml:space="preserve"> </w:t>
      </w:r>
      <w:r>
        <w:t>includes</w:t>
      </w:r>
      <w:r>
        <w:rPr>
          <w:spacing w:val="-7"/>
        </w:rPr>
        <w:t xml:space="preserve"> </w:t>
      </w:r>
      <w:r>
        <w:t>ensuring</w:t>
      </w:r>
      <w:r>
        <w:rPr>
          <w:spacing w:val="-6"/>
        </w:rPr>
        <w:t xml:space="preserve"> </w:t>
      </w:r>
      <w:r>
        <w:t>all</w:t>
      </w:r>
      <w:r>
        <w:rPr>
          <w:spacing w:val="-9"/>
        </w:rPr>
        <w:t xml:space="preserve"> </w:t>
      </w:r>
      <w:r>
        <w:t>School</w:t>
      </w:r>
      <w:r>
        <w:rPr>
          <w:spacing w:val="-7"/>
        </w:rPr>
        <w:t xml:space="preserve"> </w:t>
      </w:r>
      <w:r>
        <w:t>Heads</w:t>
      </w:r>
      <w:r>
        <w:rPr>
          <w:spacing w:val="-8"/>
        </w:rPr>
        <w:t xml:space="preserve"> </w:t>
      </w:r>
      <w:r>
        <w:t>and</w:t>
      </w:r>
      <w:r>
        <w:rPr>
          <w:spacing w:val="-6"/>
        </w:rPr>
        <w:t xml:space="preserve"> </w:t>
      </w:r>
      <w:r>
        <w:t>College</w:t>
      </w:r>
      <w:r>
        <w:rPr>
          <w:spacing w:val="-7"/>
        </w:rPr>
        <w:t xml:space="preserve"> </w:t>
      </w:r>
      <w:r>
        <w:t>Principals</w:t>
      </w:r>
      <w:r>
        <w:rPr>
          <w:spacing w:val="-7"/>
        </w:rPr>
        <w:t xml:space="preserve"> </w:t>
      </w:r>
      <w:r>
        <w:t>have</w:t>
      </w:r>
      <w:r>
        <w:rPr>
          <w:spacing w:val="-7"/>
        </w:rPr>
        <w:t xml:space="preserve"> </w:t>
      </w:r>
      <w:r>
        <w:t>carried</w:t>
      </w:r>
      <w:r>
        <w:rPr>
          <w:spacing w:val="-8"/>
        </w:rPr>
        <w:t xml:space="preserve"> </w:t>
      </w:r>
      <w:r>
        <w:t>out all appropriate risk assessments and that the actions identified as part of the risk assessment process have been implemented. The Property Director also has the following responsibilities in relation to health and</w:t>
      </w:r>
      <w:r>
        <w:rPr>
          <w:spacing w:val="-2"/>
        </w:rPr>
        <w:t xml:space="preserve"> </w:t>
      </w:r>
      <w:r>
        <w:t>safety:-</w:t>
      </w:r>
    </w:p>
    <w:p w14:paraId="5C347A0D" w14:textId="77777777" w:rsidR="00C12526" w:rsidRDefault="00C12526" w:rsidP="00C12526">
      <w:pPr>
        <w:pStyle w:val="ListParagraph"/>
        <w:numPr>
          <w:ilvl w:val="0"/>
          <w:numId w:val="9"/>
        </w:numPr>
        <w:tabs>
          <w:tab w:val="left" w:pos="581"/>
        </w:tabs>
        <w:spacing w:before="161" w:line="252" w:lineRule="auto"/>
        <w:ind w:right="214"/>
        <w:jc w:val="both"/>
      </w:pPr>
      <w:r>
        <w:t>Providing</w:t>
      </w:r>
      <w:r>
        <w:rPr>
          <w:spacing w:val="-5"/>
        </w:rPr>
        <w:t xml:space="preserve"> </w:t>
      </w:r>
      <w:r>
        <w:t>the</w:t>
      </w:r>
      <w:r>
        <w:rPr>
          <w:spacing w:val="-6"/>
        </w:rPr>
        <w:t xml:space="preserve"> </w:t>
      </w:r>
      <w:r>
        <w:t>main</w:t>
      </w:r>
      <w:r>
        <w:rPr>
          <w:spacing w:val="-6"/>
        </w:rPr>
        <w:t xml:space="preserve"> </w:t>
      </w:r>
      <w:r>
        <w:t>liaison</w:t>
      </w:r>
      <w:r>
        <w:rPr>
          <w:spacing w:val="-5"/>
        </w:rPr>
        <w:t xml:space="preserve"> </w:t>
      </w:r>
      <w:r>
        <w:t>between</w:t>
      </w:r>
      <w:r>
        <w:rPr>
          <w:spacing w:val="-5"/>
        </w:rPr>
        <w:t xml:space="preserve"> </w:t>
      </w:r>
      <w:r>
        <w:t>Alpha</w:t>
      </w:r>
      <w:r>
        <w:rPr>
          <w:spacing w:val="-5"/>
        </w:rPr>
        <w:t xml:space="preserve"> </w:t>
      </w:r>
      <w:r>
        <w:t>Plus</w:t>
      </w:r>
      <w:r>
        <w:rPr>
          <w:spacing w:val="-5"/>
        </w:rPr>
        <w:t xml:space="preserve"> </w:t>
      </w:r>
      <w:r>
        <w:t>Group</w:t>
      </w:r>
      <w:r>
        <w:rPr>
          <w:spacing w:val="-8"/>
        </w:rPr>
        <w:t xml:space="preserve"> </w:t>
      </w:r>
      <w:r>
        <w:t>Ltd</w:t>
      </w:r>
      <w:r>
        <w:rPr>
          <w:spacing w:val="-5"/>
        </w:rPr>
        <w:t xml:space="preserve"> </w:t>
      </w:r>
      <w:r>
        <w:t>and</w:t>
      </w:r>
      <w:r>
        <w:rPr>
          <w:spacing w:val="-5"/>
        </w:rPr>
        <w:t xml:space="preserve"> </w:t>
      </w:r>
      <w:r>
        <w:t>the</w:t>
      </w:r>
      <w:r>
        <w:rPr>
          <w:spacing w:val="-4"/>
        </w:rPr>
        <w:t xml:space="preserve"> </w:t>
      </w:r>
      <w:r>
        <w:t>FD</w:t>
      </w:r>
      <w:r>
        <w:rPr>
          <w:spacing w:val="-4"/>
        </w:rPr>
        <w:t xml:space="preserve"> </w:t>
      </w:r>
      <w:r>
        <w:t>People</w:t>
      </w:r>
      <w:r>
        <w:rPr>
          <w:spacing w:val="-4"/>
        </w:rPr>
        <w:t xml:space="preserve"> </w:t>
      </w:r>
      <w:r>
        <w:t>Ltd</w:t>
      </w:r>
      <w:r>
        <w:rPr>
          <w:spacing w:val="-7"/>
        </w:rPr>
        <w:t xml:space="preserve"> </w:t>
      </w:r>
      <w:r>
        <w:t>Health</w:t>
      </w:r>
      <w:r>
        <w:rPr>
          <w:spacing w:val="-5"/>
        </w:rPr>
        <w:t xml:space="preserve"> </w:t>
      </w:r>
      <w:r>
        <w:t>and</w:t>
      </w:r>
      <w:r>
        <w:rPr>
          <w:spacing w:val="-5"/>
        </w:rPr>
        <w:t xml:space="preserve"> </w:t>
      </w:r>
      <w:r>
        <w:t>Safety Service.</w:t>
      </w:r>
    </w:p>
    <w:p w14:paraId="643B3C3B" w14:textId="77777777" w:rsidR="00C12526" w:rsidRDefault="00C12526" w:rsidP="00C12526">
      <w:pPr>
        <w:pStyle w:val="ListParagraph"/>
        <w:numPr>
          <w:ilvl w:val="0"/>
          <w:numId w:val="9"/>
        </w:numPr>
        <w:tabs>
          <w:tab w:val="left" w:pos="581"/>
        </w:tabs>
        <w:spacing w:before="163" w:line="254" w:lineRule="auto"/>
        <w:ind w:right="217"/>
        <w:jc w:val="both"/>
      </w:pPr>
      <w:r>
        <w:t>Selection</w:t>
      </w:r>
      <w:r>
        <w:rPr>
          <w:spacing w:val="-2"/>
        </w:rPr>
        <w:t xml:space="preserve"> </w:t>
      </w:r>
      <w:r>
        <w:t>and</w:t>
      </w:r>
      <w:r>
        <w:rPr>
          <w:spacing w:val="-4"/>
        </w:rPr>
        <w:t xml:space="preserve"> </w:t>
      </w:r>
      <w:r>
        <w:t>management</w:t>
      </w:r>
      <w:r>
        <w:rPr>
          <w:spacing w:val="-2"/>
        </w:rPr>
        <w:t xml:space="preserve"> </w:t>
      </w:r>
      <w:r>
        <w:t>of</w:t>
      </w:r>
      <w:r>
        <w:rPr>
          <w:spacing w:val="-4"/>
        </w:rPr>
        <w:t xml:space="preserve"> </w:t>
      </w:r>
      <w:r>
        <w:t>all</w:t>
      </w:r>
      <w:r>
        <w:rPr>
          <w:spacing w:val="-3"/>
        </w:rPr>
        <w:t xml:space="preserve"> </w:t>
      </w:r>
      <w:r>
        <w:t>contractors</w:t>
      </w:r>
      <w:r>
        <w:rPr>
          <w:spacing w:val="-3"/>
        </w:rPr>
        <w:t xml:space="preserve"> </w:t>
      </w:r>
      <w:r>
        <w:t>appointed</w:t>
      </w:r>
      <w:r>
        <w:rPr>
          <w:spacing w:val="-1"/>
        </w:rPr>
        <w:t xml:space="preserve"> </w:t>
      </w:r>
      <w:r>
        <w:t>to</w:t>
      </w:r>
      <w:r>
        <w:rPr>
          <w:spacing w:val="-3"/>
        </w:rPr>
        <w:t xml:space="preserve"> </w:t>
      </w:r>
      <w:r>
        <w:t>carry</w:t>
      </w:r>
      <w:r>
        <w:rPr>
          <w:spacing w:val="-2"/>
        </w:rPr>
        <w:t xml:space="preserve"> </w:t>
      </w:r>
      <w:r>
        <w:t>out</w:t>
      </w:r>
      <w:r>
        <w:rPr>
          <w:spacing w:val="-4"/>
        </w:rPr>
        <w:t xml:space="preserve"> </w:t>
      </w:r>
      <w:r>
        <w:t>work</w:t>
      </w:r>
      <w:r>
        <w:rPr>
          <w:spacing w:val="-2"/>
        </w:rPr>
        <w:t xml:space="preserve"> </w:t>
      </w:r>
      <w:r>
        <w:t>on</w:t>
      </w:r>
      <w:r>
        <w:rPr>
          <w:spacing w:val="-2"/>
        </w:rPr>
        <w:t xml:space="preserve"> </w:t>
      </w:r>
      <w:r>
        <w:t>behalf of</w:t>
      </w:r>
      <w:r>
        <w:rPr>
          <w:spacing w:val="-3"/>
        </w:rPr>
        <w:t xml:space="preserve"> </w:t>
      </w:r>
      <w:r>
        <w:t>Alpha</w:t>
      </w:r>
      <w:r>
        <w:rPr>
          <w:spacing w:val="-2"/>
        </w:rPr>
        <w:t xml:space="preserve"> </w:t>
      </w:r>
      <w:r>
        <w:t>Plus Group</w:t>
      </w:r>
      <w:r>
        <w:rPr>
          <w:spacing w:val="-1"/>
        </w:rPr>
        <w:t xml:space="preserve"> </w:t>
      </w:r>
      <w:r>
        <w:t>Ltd;</w:t>
      </w:r>
    </w:p>
    <w:p w14:paraId="4F8298C5" w14:textId="77777777" w:rsidR="00C12526" w:rsidRDefault="00C12526" w:rsidP="00C12526">
      <w:pPr>
        <w:pStyle w:val="ListParagraph"/>
        <w:numPr>
          <w:ilvl w:val="0"/>
          <w:numId w:val="9"/>
        </w:numPr>
        <w:tabs>
          <w:tab w:val="left" w:pos="581"/>
        </w:tabs>
        <w:spacing w:before="161" w:line="252" w:lineRule="auto"/>
        <w:ind w:right="213"/>
        <w:jc w:val="both"/>
      </w:pPr>
      <w:r>
        <w:t>Ensuring that Heads/Principals are implementing the Health and Safety Policy and Arrangements in line with their prescribed</w:t>
      </w:r>
      <w:r>
        <w:rPr>
          <w:spacing w:val="-4"/>
        </w:rPr>
        <w:t xml:space="preserve"> </w:t>
      </w:r>
      <w:r>
        <w:t>responsibilities;</w:t>
      </w:r>
    </w:p>
    <w:p w14:paraId="602BA8A3" w14:textId="77777777" w:rsidR="00C12526" w:rsidRDefault="00C12526" w:rsidP="00C12526">
      <w:pPr>
        <w:pStyle w:val="ListParagraph"/>
        <w:numPr>
          <w:ilvl w:val="0"/>
          <w:numId w:val="9"/>
        </w:numPr>
        <w:tabs>
          <w:tab w:val="left" w:pos="581"/>
        </w:tabs>
        <w:spacing w:before="163"/>
        <w:ind w:hanging="361"/>
      </w:pPr>
      <w:r>
        <w:t>Ensuring</w:t>
      </w:r>
      <w:r>
        <w:rPr>
          <w:spacing w:val="10"/>
        </w:rPr>
        <w:t xml:space="preserve"> </w:t>
      </w:r>
      <w:r>
        <w:t>that</w:t>
      </w:r>
      <w:r>
        <w:rPr>
          <w:spacing w:val="12"/>
        </w:rPr>
        <w:t xml:space="preserve"> </w:t>
      </w:r>
      <w:r>
        <w:t>disciplinary</w:t>
      </w:r>
      <w:r>
        <w:rPr>
          <w:spacing w:val="12"/>
        </w:rPr>
        <w:t xml:space="preserve"> </w:t>
      </w:r>
      <w:r>
        <w:t>action</w:t>
      </w:r>
      <w:r>
        <w:rPr>
          <w:spacing w:val="10"/>
        </w:rPr>
        <w:t xml:space="preserve"> </w:t>
      </w:r>
      <w:r>
        <w:t>is</w:t>
      </w:r>
      <w:r>
        <w:rPr>
          <w:spacing w:val="9"/>
        </w:rPr>
        <w:t xml:space="preserve"> </w:t>
      </w:r>
      <w:r>
        <w:t>taken</w:t>
      </w:r>
      <w:r>
        <w:rPr>
          <w:spacing w:val="9"/>
        </w:rPr>
        <w:t xml:space="preserve"> </w:t>
      </w:r>
      <w:r>
        <w:t>on</w:t>
      </w:r>
      <w:r>
        <w:rPr>
          <w:spacing w:val="11"/>
        </w:rPr>
        <w:t xml:space="preserve"> </w:t>
      </w:r>
      <w:r>
        <w:t>staff</w:t>
      </w:r>
      <w:r>
        <w:rPr>
          <w:spacing w:val="10"/>
        </w:rPr>
        <w:t xml:space="preserve"> </w:t>
      </w:r>
      <w:r>
        <w:t>who</w:t>
      </w:r>
      <w:r>
        <w:rPr>
          <w:spacing w:val="11"/>
        </w:rPr>
        <w:t xml:space="preserve"> </w:t>
      </w:r>
      <w:r>
        <w:t>persistently</w:t>
      </w:r>
      <w:r>
        <w:rPr>
          <w:spacing w:val="13"/>
        </w:rPr>
        <w:t xml:space="preserve"> </w:t>
      </w:r>
      <w:r>
        <w:t>breach</w:t>
      </w:r>
      <w:r>
        <w:rPr>
          <w:spacing w:val="9"/>
        </w:rPr>
        <w:t xml:space="preserve"> </w:t>
      </w:r>
      <w:r>
        <w:t>the</w:t>
      </w:r>
      <w:r>
        <w:rPr>
          <w:spacing w:val="11"/>
        </w:rPr>
        <w:t xml:space="preserve"> </w:t>
      </w:r>
      <w:r>
        <w:t>company’s</w:t>
      </w:r>
      <w:r>
        <w:rPr>
          <w:spacing w:val="12"/>
        </w:rPr>
        <w:t xml:space="preserve"> </w:t>
      </w:r>
      <w:r>
        <w:t>health</w:t>
      </w:r>
    </w:p>
    <w:p w14:paraId="05F164B6" w14:textId="77777777" w:rsidR="00C12526" w:rsidRDefault="00C12526" w:rsidP="00C12526">
      <w:pPr>
        <w:pStyle w:val="BodyText"/>
        <w:spacing w:before="17"/>
        <w:ind w:left="580"/>
      </w:pPr>
      <w:r>
        <w:t>and safety policy and arrangements;</w:t>
      </w:r>
    </w:p>
    <w:p w14:paraId="18B15863" w14:textId="77777777" w:rsidR="00C12526" w:rsidRDefault="00C12526" w:rsidP="00C12526">
      <w:pPr>
        <w:pStyle w:val="ListParagraph"/>
        <w:numPr>
          <w:ilvl w:val="0"/>
          <w:numId w:val="9"/>
        </w:numPr>
        <w:tabs>
          <w:tab w:val="left" w:pos="581"/>
        </w:tabs>
        <w:spacing w:before="176"/>
        <w:ind w:hanging="361"/>
      </w:pPr>
      <w:r>
        <w:t>Ensuring all accidents are correctly investigated and</w:t>
      </w:r>
      <w:r>
        <w:rPr>
          <w:spacing w:val="-8"/>
        </w:rPr>
        <w:t xml:space="preserve"> </w:t>
      </w:r>
      <w:r>
        <w:t>recorded;</w:t>
      </w:r>
    </w:p>
    <w:p w14:paraId="66987F44" w14:textId="77777777" w:rsidR="00C12526" w:rsidRDefault="00C12526" w:rsidP="00C12526">
      <w:pPr>
        <w:pStyle w:val="ListParagraph"/>
        <w:numPr>
          <w:ilvl w:val="0"/>
          <w:numId w:val="9"/>
        </w:numPr>
        <w:tabs>
          <w:tab w:val="left" w:pos="581"/>
        </w:tabs>
        <w:spacing w:before="175" w:line="252" w:lineRule="auto"/>
        <w:ind w:right="214"/>
        <w:jc w:val="both"/>
      </w:pPr>
      <w:r>
        <w:t>Ensuring regular health and safety audits and inspections are carried out and any hazards acted upon;</w:t>
      </w:r>
    </w:p>
    <w:p w14:paraId="0357417A" w14:textId="77777777" w:rsidR="00C12526" w:rsidRDefault="00C12526" w:rsidP="00C12526">
      <w:pPr>
        <w:spacing w:line="252" w:lineRule="auto"/>
        <w:jc w:val="both"/>
        <w:sectPr w:rsidR="00C12526">
          <w:pgSz w:w="11910" w:h="16840"/>
          <w:pgMar w:top="1400" w:right="1220" w:bottom="1360" w:left="1220" w:header="0" w:footer="1178" w:gutter="0"/>
          <w:cols w:space="720"/>
        </w:sectPr>
      </w:pPr>
    </w:p>
    <w:p w14:paraId="45779CC4" w14:textId="77777777" w:rsidR="00C12526" w:rsidRDefault="00C12526" w:rsidP="00C12526">
      <w:pPr>
        <w:pStyle w:val="Heading2"/>
        <w:numPr>
          <w:ilvl w:val="1"/>
          <w:numId w:val="11"/>
        </w:numPr>
        <w:tabs>
          <w:tab w:val="left" w:pos="940"/>
          <w:tab w:val="left" w:pos="941"/>
        </w:tabs>
        <w:spacing w:before="41"/>
        <w:ind w:hanging="721"/>
      </w:pPr>
      <w:r>
        <w:lastRenderedPageBreak/>
        <w:t>School Heads and College</w:t>
      </w:r>
      <w:r>
        <w:rPr>
          <w:spacing w:val="-6"/>
        </w:rPr>
        <w:t xml:space="preserve"> </w:t>
      </w:r>
      <w:r>
        <w:t>Principals</w:t>
      </w:r>
    </w:p>
    <w:p w14:paraId="18C5F4EE" w14:textId="77777777" w:rsidR="00C12526" w:rsidRDefault="00C12526" w:rsidP="00C12526">
      <w:pPr>
        <w:pStyle w:val="BodyText"/>
        <w:spacing w:before="175" w:line="259" w:lineRule="auto"/>
        <w:ind w:left="220" w:right="213"/>
        <w:jc w:val="both"/>
      </w:pPr>
      <w:r>
        <w:t>School</w:t>
      </w:r>
      <w:r>
        <w:rPr>
          <w:spacing w:val="-11"/>
        </w:rPr>
        <w:t xml:space="preserve"> </w:t>
      </w:r>
      <w:r>
        <w:t>Heads</w:t>
      </w:r>
      <w:r>
        <w:rPr>
          <w:spacing w:val="-10"/>
        </w:rPr>
        <w:t xml:space="preserve"> </w:t>
      </w:r>
      <w:r>
        <w:t>and</w:t>
      </w:r>
      <w:r>
        <w:rPr>
          <w:spacing w:val="-9"/>
        </w:rPr>
        <w:t xml:space="preserve"> </w:t>
      </w:r>
      <w:r>
        <w:t>College</w:t>
      </w:r>
      <w:r>
        <w:rPr>
          <w:spacing w:val="-11"/>
        </w:rPr>
        <w:t xml:space="preserve"> </w:t>
      </w:r>
      <w:r>
        <w:t>Principals</w:t>
      </w:r>
      <w:r>
        <w:rPr>
          <w:spacing w:val="-9"/>
        </w:rPr>
        <w:t xml:space="preserve"> </w:t>
      </w:r>
      <w:r>
        <w:t>are</w:t>
      </w:r>
      <w:r>
        <w:rPr>
          <w:spacing w:val="-9"/>
        </w:rPr>
        <w:t xml:space="preserve"> </w:t>
      </w:r>
      <w:r>
        <w:t>responsible</w:t>
      </w:r>
      <w:r>
        <w:rPr>
          <w:spacing w:val="-8"/>
        </w:rPr>
        <w:t xml:space="preserve"> </w:t>
      </w:r>
      <w:r>
        <w:t>for</w:t>
      </w:r>
      <w:r>
        <w:rPr>
          <w:spacing w:val="-10"/>
        </w:rPr>
        <w:t xml:space="preserve"> </w:t>
      </w:r>
      <w:r>
        <w:t>implementing</w:t>
      </w:r>
      <w:r>
        <w:rPr>
          <w:spacing w:val="-9"/>
        </w:rPr>
        <w:t xml:space="preserve"> </w:t>
      </w:r>
      <w:r>
        <w:t>the</w:t>
      </w:r>
      <w:r>
        <w:rPr>
          <w:spacing w:val="-9"/>
        </w:rPr>
        <w:t xml:space="preserve"> </w:t>
      </w:r>
      <w:r>
        <w:t>Alpha</w:t>
      </w:r>
      <w:r>
        <w:rPr>
          <w:spacing w:val="-11"/>
        </w:rPr>
        <w:t xml:space="preserve"> </w:t>
      </w:r>
      <w:r>
        <w:t>Plus</w:t>
      </w:r>
      <w:r>
        <w:rPr>
          <w:spacing w:val="-7"/>
        </w:rPr>
        <w:t xml:space="preserve"> </w:t>
      </w:r>
      <w:r>
        <w:t>Group</w:t>
      </w:r>
      <w:r>
        <w:rPr>
          <w:spacing w:val="-11"/>
        </w:rPr>
        <w:t xml:space="preserve"> </w:t>
      </w:r>
      <w:r>
        <w:t>Ltd</w:t>
      </w:r>
      <w:r>
        <w:rPr>
          <w:spacing w:val="-10"/>
        </w:rPr>
        <w:t xml:space="preserve"> </w:t>
      </w:r>
      <w:r>
        <w:t>Health and Safety Policy and Arrangements and for the day to day management of health and safety within their school/college. Their responsibilities</w:t>
      </w:r>
      <w:r>
        <w:rPr>
          <w:spacing w:val="-6"/>
        </w:rPr>
        <w:t xml:space="preserve"> </w:t>
      </w:r>
      <w:r>
        <w:t>include:-</w:t>
      </w:r>
    </w:p>
    <w:p w14:paraId="7D520D3F" w14:textId="77777777" w:rsidR="00C12526" w:rsidRDefault="00C12526" w:rsidP="00C12526">
      <w:pPr>
        <w:pStyle w:val="ListParagraph"/>
        <w:numPr>
          <w:ilvl w:val="0"/>
          <w:numId w:val="8"/>
        </w:numPr>
        <w:tabs>
          <w:tab w:val="left" w:pos="581"/>
        </w:tabs>
        <w:spacing w:before="160" w:line="252" w:lineRule="auto"/>
        <w:ind w:right="218"/>
        <w:jc w:val="both"/>
      </w:pPr>
      <w:r>
        <w:t>Ensuring, so far as is reasonably practicable, that conditions within their establishment are safe and without risk to</w:t>
      </w:r>
      <w:r>
        <w:rPr>
          <w:spacing w:val="-7"/>
        </w:rPr>
        <w:t xml:space="preserve"> </w:t>
      </w:r>
      <w:r>
        <w:t>health;</w:t>
      </w:r>
    </w:p>
    <w:p w14:paraId="4FD33255" w14:textId="77777777" w:rsidR="00C12526" w:rsidRDefault="00C12526" w:rsidP="00C12526">
      <w:pPr>
        <w:pStyle w:val="ListParagraph"/>
        <w:numPr>
          <w:ilvl w:val="0"/>
          <w:numId w:val="8"/>
        </w:numPr>
        <w:tabs>
          <w:tab w:val="left" w:pos="581"/>
        </w:tabs>
        <w:spacing w:before="166" w:line="252" w:lineRule="auto"/>
        <w:ind w:right="213"/>
        <w:jc w:val="both"/>
      </w:pPr>
      <w:r>
        <w:t>Ensuring that all staff are made aware of the health and safety policy, safety arrangements and procedures relevant to their area of</w:t>
      </w:r>
      <w:r>
        <w:rPr>
          <w:spacing w:val="-10"/>
        </w:rPr>
        <w:t xml:space="preserve"> </w:t>
      </w:r>
      <w:r>
        <w:t>work.</w:t>
      </w:r>
    </w:p>
    <w:p w14:paraId="743EB7E0" w14:textId="77777777" w:rsidR="00C12526" w:rsidRDefault="00C12526" w:rsidP="00C12526">
      <w:pPr>
        <w:pStyle w:val="ListParagraph"/>
        <w:numPr>
          <w:ilvl w:val="0"/>
          <w:numId w:val="8"/>
        </w:numPr>
        <w:tabs>
          <w:tab w:val="left" w:pos="581"/>
        </w:tabs>
        <w:spacing w:before="163" w:line="252" w:lineRule="auto"/>
        <w:ind w:right="217"/>
        <w:jc w:val="both"/>
      </w:pPr>
      <w:r>
        <w:t>Ensuring that risk assessments are carried out for all significant hazards and that they are subject to regular</w:t>
      </w:r>
      <w:r>
        <w:rPr>
          <w:spacing w:val="-1"/>
        </w:rPr>
        <w:t xml:space="preserve"> </w:t>
      </w:r>
      <w:r>
        <w:t>review;</w:t>
      </w:r>
    </w:p>
    <w:p w14:paraId="2520F3C7" w14:textId="77777777" w:rsidR="00C12526" w:rsidRDefault="00C12526" w:rsidP="00C12526">
      <w:pPr>
        <w:pStyle w:val="ListParagraph"/>
        <w:numPr>
          <w:ilvl w:val="0"/>
          <w:numId w:val="8"/>
        </w:numPr>
        <w:tabs>
          <w:tab w:val="left" w:pos="581"/>
        </w:tabs>
        <w:spacing w:before="166" w:line="252" w:lineRule="auto"/>
        <w:ind w:right="213"/>
        <w:jc w:val="both"/>
      </w:pPr>
      <w:r>
        <w:t>Identifying the training needs of staff and maintaining health and safety related training records for all</w:t>
      </w:r>
      <w:r>
        <w:rPr>
          <w:spacing w:val="-1"/>
        </w:rPr>
        <w:t xml:space="preserve"> </w:t>
      </w:r>
      <w:r>
        <w:t>staff;</w:t>
      </w:r>
    </w:p>
    <w:p w14:paraId="7C34E63E" w14:textId="77777777" w:rsidR="00C12526" w:rsidRDefault="00C12526" w:rsidP="00C12526">
      <w:pPr>
        <w:pStyle w:val="ListParagraph"/>
        <w:numPr>
          <w:ilvl w:val="0"/>
          <w:numId w:val="8"/>
        </w:numPr>
        <w:tabs>
          <w:tab w:val="left" w:pos="581"/>
        </w:tabs>
        <w:spacing w:before="163" w:line="254" w:lineRule="auto"/>
        <w:ind w:right="216"/>
        <w:jc w:val="both"/>
      </w:pPr>
      <w:r>
        <w:t xml:space="preserve">Advising any person (employee, client, pupil, parent, contractor or visitor) likely to be affected </w:t>
      </w:r>
      <w:r>
        <w:rPr>
          <w:spacing w:val="-3"/>
        </w:rPr>
        <w:t xml:space="preserve">by </w:t>
      </w:r>
      <w:r>
        <w:t>any known hazard or risk at the school/college, of the proactive or preventative measures to be taken to minimise the</w:t>
      </w:r>
      <w:r>
        <w:rPr>
          <w:spacing w:val="-5"/>
        </w:rPr>
        <w:t xml:space="preserve"> </w:t>
      </w:r>
      <w:r>
        <w:t>risk;</w:t>
      </w:r>
    </w:p>
    <w:p w14:paraId="1471C745" w14:textId="77777777" w:rsidR="00C12526" w:rsidRDefault="00C12526" w:rsidP="00C12526">
      <w:pPr>
        <w:pStyle w:val="ListParagraph"/>
        <w:numPr>
          <w:ilvl w:val="0"/>
          <w:numId w:val="8"/>
        </w:numPr>
        <w:tabs>
          <w:tab w:val="left" w:pos="581"/>
        </w:tabs>
        <w:spacing w:before="159"/>
        <w:ind w:hanging="361"/>
      </w:pPr>
      <w:r>
        <w:t>Ensuring that all accidents and incidents are recorded and</w:t>
      </w:r>
      <w:r>
        <w:rPr>
          <w:spacing w:val="-11"/>
        </w:rPr>
        <w:t xml:space="preserve"> </w:t>
      </w:r>
      <w:r>
        <w:t>investigated.</w:t>
      </w:r>
    </w:p>
    <w:p w14:paraId="6BF66786" w14:textId="77777777" w:rsidR="00C12526" w:rsidRDefault="00C12526" w:rsidP="00C12526">
      <w:pPr>
        <w:pStyle w:val="ListParagraph"/>
        <w:numPr>
          <w:ilvl w:val="0"/>
          <w:numId w:val="8"/>
        </w:numPr>
        <w:tabs>
          <w:tab w:val="left" w:pos="581"/>
        </w:tabs>
        <w:spacing w:before="176" w:line="254" w:lineRule="auto"/>
        <w:ind w:right="215"/>
        <w:jc w:val="both"/>
      </w:pPr>
      <w:r>
        <w:t xml:space="preserve">Reporting all accidents and incidents to the </w:t>
      </w:r>
      <w:r>
        <w:rPr>
          <w:b/>
        </w:rPr>
        <w:t xml:space="preserve">Property Director </w:t>
      </w:r>
      <w:r>
        <w:t>as soon as possible after the incident, regardless of whether any person (employee, client, pupil, parent, contractor or visitor) has been</w:t>
      </w:r>
      <w:r>
        <w:rPr>
          <w:spacing w:val="-1"/>
        </w:rPr>
        <w:t xml:space="preserve"> </w:t>
      </w:r>
      <w:r>
        <w:t>affected;</w:t>
      </w:r>
    </w:p>
    <w:p w14:paraId="66EE6821" w14:textId="77777777" w:rsidR="00C12526" w:rsidRDefault="00C12526" w:rsidP="00C12526">
      <w:pPr>
        <w:pStyle w:val="ListParagraph"/>
        <w:numPr>
          <w:ilvl w:val="0"/>
          <w:numId w:val="8"/>
        </w:numPr>
        <w:tabs>
          <w:tab w:val="left" w:pos="581"/>
        </w:tabs>
        <w:spacing w:before="159" w:line="254" w:lineRule="auto"/>
        <w:ind w:right="212"/>
        <w:jc w:val="both"/>
      </w:pPr>
      <w:r>
        <w:t xml:space="preserve">In the event of an accident resulting in a fatality or major injury, advising the </w:t>
      </w:r>
      <w:r>
        <w:rPr>
          <w:b/>
        </w:rPr>
        <w:t>Property Director; Chief</w:t>
      </w:r>
      <w:r>
        <w:rPr>
          <w:b/>
          <w:spacing w:val="-13"/>
        </w:rPr>
        <w:t xml:space="preserve"> </w:t>
      </w:r>
      <w:r>
        <w:rPr>
          <w:b/>
        </w:rPr>
        <w:t>Executive</w:t>
      </w:r>
      <w:r>
        <w:rPr>
          <w:b/>
          <w:spacing w:val="-12"/>
        </w:rPr>
        <w:t xml:space="preserve"> </w:t>
      </w:r>
      <w:r>
        <w:rPr>
          <w:b/>
        </w:rPr>
        <w:t>Officer</w:t>
      </w:r>
      <w:r>
        <w:rPr>
          <w:b/>
          <w:spacing w:val="-13"/>
        </w:rPr>
        <w:t xml:space="preserve"> </w:t>
      </w:r>
      <w:r>
        <w:rPr>
          <w:b/>
        </w:rPr>
        <w:t>and</w:t>
      </w:r>
      <w:r>
        <w:rPr>
          <w:b/>
          <w:spacing w:val="-12"/>
        </w:rPr>
        <w:t xml:space="preserve"> </w:t>
      </w:r>
      <w:r>
        <w:rPr>
          <w:b/>
        </w:rPr>
        <w:t>Director</w:t>
      </w:r>
      <w:r>
        <w:rPr>
          <w:b/>
          <w:spacing w:val="-13"/>
        </w:rPr>
        <w:t xml:space="preserve"> </w:t>
      </w:r>
      <w:r>
        <w:rPr>
          <w:b/>
        </w:rPr>
        <w:t>of</w:t>
      </w:r>
      <w:r>
        <w:rPr>
          <w:b/>
          <w:spacing w:val="-12"/>
        </w:rPr>
        <w:t xml:space="preserve"> </w:t>
      </w:r>
      <w:r>
        <w:rPr>
          <w:b/>
        </w:rPr>
        <w:t>Schools</w:t>
      </w:r>
      <w:r>
        <w:rPr>
          <w:b/>
          <w:spacing w:val="-13"/>
        </w:rPr>
        <w:t xml:space="preserve"> </w:t>
      </w:r>
      <w:r>
        <w:rPr>
          <w:b/>
        </w:rPr>
        <w:t>and</w:t>
      </w:r>
      <w:r>
        <w:rPr>
          <w:b/>
          <w:spacing w:val="-12"/>
        </w:rPr>
        <w:t xml:space="preserve"> </w:t>
      </w:r>
      <w:r>
        <w:rPr>
          <w:b/>
        </w:rPr>
        <w:t>Colleges</w:t>
      </w:r>
      <w:r>
        <w:rPr>
          <w:b/>
          <w:spacing w:val="-9"/>
        </w:rPr>
        <w:t xml:space="preserve"> </w:t>
      </w:r>
      <w:r>
        <w:t>and</w:t>
      </w:r>
      <w:r>
        <w:rPr>
          <w:spacing w:val="-12"/>
        </w:rPr>
        <w:t xml:space="preserve"> </w:t>
      </w:r>
      <w:r>
        <w:t>the</w:t>
      </w:r>
      <w:r>
        <w:rPr>
          <w:spacing w:val="-11"/>
        </w:rPr>
        <w:t xml:space="preserve"> </w:t>
      </w:r>
      <w:r>
        <w:rPr>
          <w:b/>
        </w:rPr>
        <w:t>FD</w:t>
      </w:r>
      <w:r>
        <w:rPr>
          <w:b/>
          <w:spacing w:val="-14"/>
        </w:rPr>
        <w:t xml:space="preserve"> </w:t>
      </w:r>
      <w:r>
        <w:rPr>
          <w:b/>
        </w:rPr>
        <w:t>People</w:t>
      </w:r>
      <w:r>
        <w:rPr>
          <w:b/>
          <w:spacing w:val="-12"/>
        </w:rPr>
        <w:t xml:space="preserve"> </w:t>
      </w:r>
      <w:r>
        <w:rPr>
          <w:b/>
        </w:rPr>
        <w:t>Health</w:t>
      </w:r>
      <w:r>
        <w:rPr>
          <w:b/>
          <w:spacing w:val="-12"/>
        </w:rPr>
        <w:t xml:space="preserve"> </w:t>
      </w:r>
      <w:r>
        <w:rPr>
          <w:b/>
        </w:rPr>
        <w:t>and</w:t>
      </w:r>
      <w:r>
        <w:rPr>
          <w:b/>
          <w:spacing w:val="-12"/>
        </w:rPr>
        <w:t xml:space="preserve"> </w:t>
      </w:r>
      <w:r>
        <w:rPr>
          <w:b/>
        </w:rPr>
        <w:t>Safety Service</w:t>
      </w:r>
      <w:r>
        <w:rPr>
          <w:b/>
          <w:spacing w:val="-1"/>
        </w:rPr>
        <w:t xml:space="preserve"> </w:t>
      </w:r>
      <w:r>
        <w:t>immediately.</w:t>
      </w:r>
    </w:p>
    <w:p w14:paraId="631D9BEB" w14:textId="77777777" w:rsidR="00C12526" w:rsidRDefault="00C12526" w:rsidP="00C12526">
      <w:pPr>
        <w:pStyle w:val="ListParagraph"/>
        <w:numPr>
          <w:ilvl w:val="0"/>
          <w:numId w:val="8"/>
        </w:numPr>
        <w:tabs>
          <w:tab w:val="left" w:pos="581"/>
        </w:tabs>
        <w:spacing w:before="159" w:line="252" w:lineRule="auto"/>
        <w:ind w:right="214"/>
        <w:jc w:val="both"/>
      </w:pPr>
      <w:r>
        <w:t>Investigating</w:t>
      </w:r>
      <w:r>
        <w:rPr>
          <w:spacing w:val="-4"/>
        </w:rPr>
        <w:t xml:space="preserve"> </w:t>
      </w:r>
      <w:r>
        <w:t>the</w:t>
      </w:r>
      <w:r>
        <w:rPr>
          <w:spacing w:val="-3"/>
        </w:rPr>
        <w:t xml:space="preserve"> </w:t>
      </w:r>
      <w:r>
        <w:t>cause(s)</w:t>
      </w:r>
      <w:r>
        <w:rPr>
          <w:spacing w:val="-5"/>
        </w:rPr>
        <w:t xml:space="preserve"> </w:t>
      </w:r>
      <w:r>
        <w:t>of</w:t>
      </w:r>
      <w:r>
        <w:rPr>
          <w:spacing w:val="-3"/>
        </w:rPr>
        <w:t xml:space="preserve"> </w:t>
      </w:r>
      <w:r>
        <w:t>accidents</w:t>
      </w:r>
      <w:r>
        <w:rPr>
          <w:spacing w:val="-3"/>
        </w:rPr>
        <w:t xml:space="preserve"> </w:t>
      </w:r>
      <w:r>
        <w:t>and</w:t>
      </w:r>
      <w:r>
        <w:rPr>
          <w:spacing w:val="-5"/>
        </w:rPr>
        <w:t xml:space="preserve"> </w:t>
      </w:r>
      <w:r>
        <w:t>incidents,</w:t>
      </w:r>
      <w:r>
        <w:rPr>
          <w:spacing w:val="-3"/>
        </w:rPr>
        <w:t xml:space="preserve"> </w:t>
      </w:r>
      <w:r>
        <w:t>including</w:t>
      </w:r>
      <w:r>
        <w:rPr>
          <w:spacing w:val="-4"/>
        </w:rPr>
        <w:t xml:space="preserve"> </w:t>
      </w:r>
      <w:r>
        <w:t>ensuring</w:t>
      </w:r>
      <w:r>
        <w:rPr>
          <w:spacing w:val="-4"/>
        </w:rPr>
        <w:t xml:space="preserve"> </w:t>
      </w:r>
      <w:r>
        <w:t>that</w:t>
      </w:r>
      <w:r>
        <w:rPr>
          <w:spacing w:val="-3"/>
        </w:rPr>
        <w:t xml:space="preserve"> </w:t>
      </w:r>
      <w:r>
        <w:t>all</w:t>
      </w:r>
      <w:r>
        <w:rPr>
          <w:spacing w:val="-4"/>
        </w:rPr>
        <w:t xml:space="preserve"> </w:t>
      </w:r>
      <w:r>
        <w:t>possible</w:t>
      </w:r>
      <w:r>
        <w:rPr>
          <w:spacing w:val="-3"/>
        </w:rPr>
        <w:t xml:space="preserve"> </w:t>
      </w:r>
      <w:r>
        <w:t>steps</w:t>
      </w:r>
      <w:r>
        <w:rPr>
          <w:spacing w:val="-3"/>
        </w:rPr>
        <w:t xml:space="preserve"> </w:t>
      </w:r>
      <w:r>
        <w:t>are taken to remove the hazard and prevent a</w:t>
      </w:r>
      <w:r>
        <w:rPr>
          <w:spacing w:val="-2"/>
        </w:rPr>
        <w:t xml:space="preserve"> </w:t>
      </w:r>
      <w:r>
        <w:t>recurrence;</w:t>
      </w:r>
    </w:p>
    <w:p w14:paraId="01F36FB9" w14:textId="77777777" w:rsidR="00C12526" w:rsidRDefault="00C12526" w:rsidP="00C12526">
      <w:pPr>
        <w:pStyle w:val="ListParagraph"/>
        <w:numPr>
          <w:ilvl w:val="0"/>
          <w:numId w:val="8"/>
        </w:numPr>
        <w:tabs>
          <w:tab w:val="left" w:pos="581"/>
        </w:tabs>
        <w:spacing w:before="165" w:line="252" w:lineRule="auto"/>
        <w:ind w:right="215"/>
        <w:jc w:val="both"/>
      </w:pPr>
      <w:r>
        <w:t>Undertaking regular school/college health and safety inspections to ensure that safe and healthy practices/standards are being adopted and</w:t>
      </w:r>
      <w:r>
        <w:rPr>
          <w:spacing w:val="-5"/>
        </w:rPr>
        <w:t xml:space="preserve"> </w:t>
      </w:r>
      <w:r>
        <w:t>maintained;</w:t>
      </w:r>
    </w:p>
    <w:p w14:paraId="7311CE84" w14:textId="77777777" w:rsidR="00C12526" w:rsidRDefault="00C12526" w:rsidP="00C12526">
      <w:pPr>
        <w:pStyle w:val="ListParagraph"/>
        <w:numPr>
          <w:ilvl w:val="0"/>
          <w:numId w:val="8"/>
        </w:numPr>
        <w:tabs>
          <w:tab w:val="left" w:pos="581"/>
        </w:tabs>
        <w:spacing w:before="163" w:line="252" w:lineRule="auto"/>
        <w:ind w:right="212"/>
        <w:jc w:val="both"/>
      </w:pPr>
      <w:r>
        <w:t>Ensuring that all fire safety and school/college security measures are in place, maintained and documented;</w:t>
      </w:r>
    </w:p>
    <w:p w14:paraId="0D2C94A5" w14:textId="77777777" w:rsidR="00C12526" w:rsidRDefault="00C12526" w:rsidP="00C12526">
      <w:pPr>
        <w:pStyle w:val="ListParagraph"/>
        <w:numPr>
          <w:ilvl w:val="0"/>
          <w:numId w:val="8"/>
        </w:numPr>
        <w:tabs>
          <w:tab w:val="left" w:pos="581"/>
        </w:tabs>
        <w:spacing w:before="167" w:line="252" w:lineRule="auto"/>
        <w:ind w:right="213"/>
        <w:jc w:val="both"/>
      </w:pPr>
      <w:r>
        <w:t>Ensuring that all staff are trained in the school/college fire and evacuation procedures and the lock down</w:t>
      </w:r>
      <w:r>
        <w:rPr>
          <w:spacing w:val="-3"/>
        </w:rPr>
        <w:t xml:space="preserve"> </w:t>
      </w:r>
      <w:r>
        <w:t>procedures;</w:t>
      </w:r>
    </w:p>
    <w:p w14:paraId="024F3DB6" w14:textId="77777777" w:rsidR="00C12526" w:rsidRDefault="00C12526" w:rsidP="00C12526">
      <w:pPr>
        <w:pStyle w:val="ListParagraph"/>
        <w:numPr>
          <w:ilvl w:val="0"/>
          <w:numId w:val="8"/>
        </w:numPr>
        <w:tabs>
          <w:tab w:val="left" w:pos="581"/>
        </w:tabs>
        <w:spacing w:before="163"/>
        <w:ind w:hanging="361"/>
        <w:rPr>
          <w:b/>
        </w:rPr>
      </w:pPr>
      <w:r>
        <w:t>Reporting</w:t>
      </w:r>
      <w:r>
        <w:rPr>
          <w:spacing w:val="8"/>
        </w:rPr>
        <w:t xml:space="preserve"> </w:t>
      </w:r>
      <w:r>
        <w:t>any</w:t>
      </w:r>
      <w:r>
        <w:rPr>
          <w:spacing w:val="10"/>
        </w:rPr>
        <w:t xml:space="preserve"> </w:t>
      </w:r>
      <w:r>
        <w:t>damage</w:t>
      </w:r>
      <w:r>
        <w:rPr>
          <w:spacing w:val="8"/>
        </w:rPr>
        <w:t xml:space="preserve"> </w:t>
      </w:r>
      <w:r>
        <w:t>or</w:t>
      </w:r>
      <w:r>
        <w:rPr>
          <w:spacing w:val="7"/>
        </w:rPr>
        <w:t xml:space="preserve"> </w:t>
      </w:r>
      <w:r>
        <w:t>defects</w:t>
      </w:r>
      <w:r>
        <w:rPr>
          <w:spacing w:val="8"/>
        </w:rPr>
        <w:t xml:space="preserve"> </w:t>
      </w:r>
      <w:r>
        <w:t>to</w:t>
      </w:r>
      <w:r>
        <w:rPr>
          <w:spacing w:val="11"/>
        </w:rPr>
        <w:t xml:space="preserve"> </w:t>
      </w:r>
      <w:r>
        <w:t>property,</w:t>
      </w:r>
      <w:r>
        <w:rPr>
          <w:spacing w:val="9"/>
        </w:rPr>
        <w:t xml:space="preserve"> </w:t>
      </w:r>
      <w:r>
        <w:t>plant</w:t>
      </w:r>
      <w:r>
        <w:rPr>
          <w:spacing w:val="8"/>
        </w:rPr>
        <w:t xml:space="preserve"> </w:t>
      </w:r>
      <w:r>
        <w:t>and/or</w:t>
      </w:r>
      <w:r>
        <w:rPr>
          <w:spacing w:val="9"/>
        </w:rPr>
        <w:t xml:space="preserve"> </w:t>
      </w:r>
      <w:r>
        <w:t>equipment</w:t>
      </w:r>
      <w:r>
        <w:rPr>
          <w:spacing w:val="10"/>
        </w:rPr>
        <w:t xml:space="preserve"> </w:t>
      </w:r>
      <w:r>
        <w:t>to</w:t>
      </w:r>
      <w:r>
        <w:rPr>
          <w:spacing w:val="10"/>
        </w:rPr>
        <w:t xml:space="preserve"> </w:t>
      </w:r>
      <w:r>
        <w:t>the</w:t>
      </w:r>
      <w:r>
        <w:rPr>
          <w:spacing w:val="7"/>
        </w:rPr>
        <w:t xml:space="preserve"> </w:t>
      </w:r>
      <w:r>
        <w:rPr>
          <w:b/>
        </w:rPr>
        <w:t>Property</w:t>
      </w:r>
      <w:r>
        <w:rPr>
          <w:b/>
          <w:spacing w:val="11"/>
        </w:rPr>
        <w:t xml:space="preserve"> </w:t>
      </w:r>
      <w:r>
        <w:rPr>
          <w:b/>
        </w:rPr>
        <w:t>Director</w:t>
      </w:r>
    </w:p>
    <w:p w14:paraId="34FF1256" w14:textId="77777777" w:rsidR="00C12526" w:rsidRDefault="00C12526" w:rsidP="00C12526">
      <w:pPr>
        <w:pStyle w:val="BodyText"/>
        <w:spacing w:before="15"/>
        <w:ind w:left="580"/>
      </w:pPr>
      <w:r>
        <w:t>and arranging for work to be carried out to the appropriate standard;</w:t>
      </w:r>
    </w:p>
    <w:p w14:paraId="386F2EF5" w14:textId="77777777" w:rsidR="00C12526" w:rsidRDefault="00C12526" w:rsidP="00C12526">
      <w:pPr>
        <w:pStyle w:val="ListParagraph"/>
        <w:numPr>
          <w:ilvl w:val="0"/>
          <w:numId w:val="8"/>
        </w:numPr>
        <w:tabs>
          <w:tab w:val="left" w:pos="581"/>
        </w:tabs>
        <w:spacing w:before="177"/>
        <w:ind w:hanging="361"/>
      </w:pPr>
      <w:r>
        <w:t>Ensure that suitable first aid provision for staff and children is made within the</w:t>
      </w:r>
      <w:r>
        <w:rPr>
          <w:spacing w:val="-22"/>
        </w:rPr>
        <w:t xml:space="preserve"> </w:t>
      </w:r>
      <w:r>
        <w:t>school/college;</w:t>
      </w:r>
    </w:p>
    <w:p w14:paraId="1C6942F3" w14:textId="77777777" w:rsidR="00C12526" w:rsidRDefault="00C12526" w:rsidP="00C12526">
      <w:pPr>
        <w:pStyle w:val="ListParagraph"/>
        <w:numPr>
          <w:ilvl w:val="0"/>
          <w:numId w:val="8"/>
        </w:numPr>
        <w:tabs>
          <w:tab w:val="left" w:pos="581"/>
        </w:tabs>
        <w:spacing w:before="176" w:line="252" w:lineRule="auto"/>
        <w:ind w:right="214"/>
        <w:jc w:val="both"/>
      </w:pPr>
      <w:r>
        <w:t>With the Property Director, ensure disciplinary action is taken for members of staff who persistently breach the health and safety</w:t>
      </w:r>
      <w:r>
        <w:rPr>
          <w:spacing w:val="-4"/>
        </w:rPr>
        <w:t xml:space="preserve"> </w:t>
      </w:r>
      <w:r>
        <w:t>policy/arrangements;</w:t>
      </w:r>
    </w:p>
    <w:p w14:paraId="0D3A24DE" w14:textId="77777777" w:rsidR="00C12526" w:rsidRDefault="00C12526" w:rsidP="00C12526">
      <w:pPr>
        <w:pStyle w:val="ListParagraph"/>
        <w:numPr>
          <w:ilvl w:val="0"/>
          <w:numId w:val="8"/>
        </w:numPr>
        <w:tabs>
          <w:tab w:val="left" w:pos="581"/>
        </w:tabs>
        <w:spacing w:before="163" w:line="254" w:lineRule="auto"/>
        <w:ind w:right="212"/>
        <w:jc w:val="both"/>
      </w:pPr>
      <w:r>
        <w:t>Working with staff to provide and maintain a safe and healthy school/college environment and ensure any risks identified by staff are acted upon</w:t>
      </w:r>
      <w:r>
        <w:rPr>
          <w:spacing w:val="-10"/>
        </w:rPr>
        <w:t xml:space="preserve"> </w:t>
      </w:r>
      <w:r>
        <w:t>immediately.</w:t>
      </w:r>
    </w:p>
    <w:p w14:paraId="0AA52228" w14:textId="77777777" w:rsidR="00C12526" w:rsidRDefault="00C12526" w:rsidP="00C12526">
      <w:pPr>
        <w:spacing w:line="254" w:lineRule="auto"/>
        <w:jc w:val="both"/>
        <w:sectPr w:rsidR="00C12526">
          <w:pgSz w:w="11910" w:h="16840"/>
          <w:pgMar w:top="1380" w:right="1220" w:bottom="1360" w:left="1220" w:header="0" w:footer="1178" w:gutter="0"/>
          <w:cols w:space="720"/>
        </w:sectPr>
      </w:pPr>
    </w:p>
    <w:p w14:paraId="7C1C1346" w14:textId="77777777" w:rsidR="00C12526" w:rsidRDefault="00C12526" w:rsidP="00C12526">
      <w:pPr>
        <w:pStyle w:val="ListParagraph"/>
        <w:numPr>
          <w:ilvl w:val="0"/>
          <w:numId w:val="8"/>
        </w:numPr>
        <w:tabs>
          <w:tab w:val="left" w:pos="581"/>
        </w:tabs>
        <w:spacing w:before="41" w:line="254" w:lineRule="auto"/>
        <w:ind w:right="212"/>
        <w:jc w:val="both"/>
      </w:pPr>
      <w:r>
        <w:lastRenderedPageBreak/>
        <w:t>Authorisation and supervision of any contractors who are engaged in activities in the school/college including ensuring that they are made aware of and work within the health and safety policy and</w:t>
      </w:r>
      <w:r>
        <w:rPr>
          <w:spacing w:val="-3"/>
        </w:rPr>
        <w:t xml:space="preserve"> </w:t>
      </w:r>
      <w:r>
        <w:t>arrangements.</w:t>
      </w:r>
    </w:p>
    <w:p w14:paraId="5C1C4DDA" w14:textId="77777777" w:rsidR="00C12526" w:rsidRDefault="00C12526" w:rsidP="00C12526">
      <w:pPr>
        <w:pStyle w:val="Heading2"/>
        <w:numPr>
          <w:ilvl w:val="1"/>
          <w:numId w:val="11"/>
        </w:numPr>
        <w:tabs>
          <w:tab w:val="left" w:pos="940"/>
          <w:tab w:val="left" w:pos="941"/>
        </w:tabs>
        <w:spacing w:before="159"/>
        <w:ind w:hanging="721"/>
      </w:pPr>
      <w:r>
        <w:t>Staff</w:t>
      </w:r>
    </w:p>
    <w:p w14:paraId="44E393EA" w14:textId="77777777" w:rsidR="00C12526" w:rsidRDefault="00C12526" w:rsidP="00C12526">
      <w:pPr>
        <w:pStyle w:val="BodyText"/>
        <w:spacing w:before="175" w:line="259" w:lineRule="auto"/>
        <w:ind w:left="220" w:right="213"/>
        <w:jc w:val="both"/>
      </w:pPr>
      <w:r>
        <w:t>Staff duties under section 7 of the Health and Safety at Work Act include co-operating with the employer to enable compliance with their statutory duties for health and safety. All staff will, therefore, be responsible for:-</w:t>
      </w:r>
    </w:p>
    <w:p w14:paraId="69AE4B2D" w14:textId="77777777" w:rsidR="00C12526" w:rsidRDefault="00C12526" w:rsidP="00C12526">
      <w:pPr>
        <w:pStyle w:val="ListParagraph"/>
        <w:numPr>
          <w:ilvl w:val="0"/>
          <w:numId w:val="7"/>
        </w:numPr>
        <w:tabs>
          <w:tab w:val="left" w:pos="648"/>
        </w:tabs>
        <w:spacing w:before="160" w:line="252" w:lineRule="auto"/>
        <w:ind w:right="217"/>
        <w:jc w:val="both"/>
      </w:pPr>
      <w:r>
        <w:t>Informing their School Head/College Principal of any situation or condition at work which they consider is, or could be, a risk to the health, safety and or welfare of staff, children or</w:t>
      </w:r>
      <w:r>
        <w:rPr>
          <w:spacing w:val="-28"/>
        </w:rPr>
        <w:t xml:space="preserve"> </w:t>
      </w:r>
      <w:r>
        <w:t>others;</w:t>
      </w:r>
    </w:p>
    <w:p w14:paraId="5E86EF03" w14:textId="77777777" w:rsidR="00C12526" w:rsidRDefault="00C12526" w:rsidP="00C12526">
      <w:pPr>
        <w:pStyle w:val="ListParagraph"/>
        <w:numPr>
          <w:ilvl w:val="0"/>
          <w:numId w:val="7"/>
        </w:numPr>
        <w:tabs>
          <w:tab w:val="left" w:pos="648"/>
        </w:tabs>
        <w:spacing w:before="163" w:line="256" w:lineRule="auto"/>
        <w:ind w:right="213"/>
        <w:jc w:val="both"/>
      </w:pPr>
      <w:r>
        <w:t>Ensuring their own safety and welfare and that of others who may be affected by their acts or omissions at</w:t>
      </w:r>
      <w:r>
        <w:rPr>
          <w:spacing w:val="-6"/>
        </w:rPr>
        <w:t xml:space="preserve"> </w:t>
      </w:r>
      <w:r>
        <w:t>work;</w:t>
      </w:r>
    </w:p>
    <w:p w14:paraId="798C34FB" w14:textId="77777777" w:rsidR="00C12526" w:rsidRDefault="00C12526" w:rsidP="00C12526">
      <w:pPr>
        <w:pStyle w:val="ListParagraph"/>
        <w:numPr>
          <w:ilvl w:val="0"/>
          <w:numId w:val="7"/>
        </w:numPr>
        <w:tabs>
          <w:tab w:val="left" w:pos="648"/>
        </w:tabs>
        <w:spacing w:before="155" w:line="252" w:lineRule="auto"/>
        <w:ind w:right="212"/>
        <w:jc w:val="both"/>
      </w:pPr>
      <w:r>
        <w:t>Avoiding/preventing any activities that could create a hazardous or unsafe condition that could compromise either themselves, others or equipment supplied by Alpha Plus Group</w:t>
      </w:r>
      <w:r>
        <w:rPr>
          <w:spacing w:val="-15"/>
        </w:rPr>
        <w:t xml:space="preserve"> </w:t>
      </w:r>
      <w:r>
        <w:t>Ltd;</w:t>
      </w:r>
    </w:p>
    <w:p w14:paraId="12D97ACC" w14:textId="77777777" w:rsidR="00C12526" w:rsidRDefault="00C12526" w:rsidP="00C12526">
      <w:pPr>
        <w:pStyle w:val="ListParagraph"/>
        <w:numPr>
          <w:ilvl w:val="0"/>
          <w:numId w:val="7"/>
        </w:numPr>
        <w:tabs>
          <w:tab w:val="left" w:pos="648"/>
        </w:tabs>
        <w:spacing w:before="166" w:line="252" w:lineRule="auto"/>
        <w:ind w:right="210"/>
        <w:jc w:val="both"/>
      </w:pPr>
      <w:r>
        <w:t>Adhering</w:t>
      </w:r>
      <w:r>
        <w:rPr>
          <w:spacing w:val="-9"/>
        </w:rPr>
        <w:t xml:space="preserve"> </w:t>
      </w:r>
      <w:r>
        <w:t>to</w:t>
      </w:r>
      <w:r>
        <w:rPr>
          <w:spacing w:val="-7"/>
        </w:rPr>
        <w:t xml:space="preserve"> </w:t>
      </w:r>
      <w:r>
        <w:t>all</w:t>
      </w:r>
      <w:r>
        <w:rPr>
          <w:spacing w:val="-9"/>
        </w:rPr>
        <w:t xml:space="preserve"> </w:t>
      </w:r>
      <w:r>
        <w:t>relevant</w:t>
      </w:r>
      <w:r>
        <w:rPr>
          <w:spacing w:val="-7"/>
        </w:rPr>
        <w:t xml:space="preserve"> </w:t>
      </w:r>
      <w:r>
        <w:t>health</w:t>
      </w:r>
      <w:r>
        <w:rPr>
          <w:spacing w:val="-8"/>
        </w:rPr>
        <w:t xml:space="preserve"> </w:t>
      </w:r>
      <w:r>
        <w:t>and</w:t>
      </w:r>
      <w:r>
        <w:rPr>
          <w:spacing w:val="-9"/>
        </w:rPr>
        <w:t xml:space="preserve"> </w:t>
      </w:r>
      <w:r>
        <w:t>safety</w:t>
      </w:r>
      <w:r>
        <w:rPr>
          <w:spacing w:val="-9"/>
        </w:rPr>
        <w:t xml:space="preserve"> </w:t>
      </w:r>
      <w:r>
        <w:t>procedures</w:t>
      </w:r>
      <w:r>
        <w:rPr>
          <w:spacing w:val="-8"/>
        </w:rPr>
        <w:t xml:space="preserve"> </w:t>
      </w:r>
      <w:r>
        <w:t>and</w:t>
      </w:r>
      <w:r>
        <w:rPr>
          <w:spacing w:val="-9"/>
        </w:rPr>
        <w:t xml:space="preserve"> </w:t>
      </w:r>
      <w:r>
        <w:t>safe</w:t>
      </w:r>
      <w:r>
        <w:rPr>
          <w:spacing w:val="-8"/>
        </w:rPr>
        <w:t xml:space="preserve"> </w:t>
      </w:r>
      <w:r>
        <w:t>working</w:t>
      </w:r>
      <w:r>
        <w:rPr>
          <w:spacing w:val="-9"/>
        </w:rPr>
        <w:t xml:space="preserve"> </w:t>
      </w:r>
      <w:r>
        <w:t>practices</w:t>
      </w:r>
      <w:r>
        <w:rPr>
          <w:spacing w:val="-7"/>
        </w:rPr>
        <w:t xml:space="preserve"> </w:t>
      </w:r>
      <w:r>
        <w:t>in</w:t>
      </w:r>
      <w:r>
        <w:rPr>
          <w:spacing w:val="-9"/>
        </w:rPr>
        <w:t xml:space="preserve"> </w:t>
      </w:r>
      <w:r>
        <w:t>line</w:t>
      </w:r>
      <w:r>
        <w:rPr>
          <w:spacing w:val="-7"/>
        </w:rPr>
        <w:t xml:space="preserve"> </w:t>
      </w:r>
      <w:r>
        <w:t>with</w:t>
      </w:r>
      <w:r>
        <w:rPr>
          <w:spacing w:val="-8"/>
        </w:rPr>
        <w:t xml:space="preserve"> </w:t>
      </w:r>
      <w:r>
        <w:t>their training and</w:t>
      </w:r>
      <w:r>
        <w:rPr>
          <w:spacing w:val="-2"/>
        </w:rPr>
        <w:t xml:space="preserve"> </w:t>
      </w:r>
      <w:r>
        <w:t>instructions;</w:t>
      </w:r>
    </w:p>
    <w:p w14:paraId="3C489018" w14:textId="77777777" w:rsidR="00C12526" w:rsidRDefault="00C12526" w:rsidP="00C12526">
      <w:pPr>
        <w:pStyle w:val="ListParagraph"/>
        <w:numPr>
          <w:ilvl w:val="0"/>
          <w:numId w:val="7"/>
        </w:numPr>
        <w:tabs>
          <w:tab w:val="left" w:pos="648"/>
        </w:tabs>
        <w:spacing w:before="163" w:line="252" w:lineRule="auto"/>
        <w:ind w:right="215"/>
        <w:jc w:val="both"/>
      </w:pPr>
      <w:r>
        <w:t>The proper use, maintenance and storage of any personal protective equipment supplied by Alpha Plus Group Ltd for their safety, health and</w:t>
      </w:r>
      <w:r>
        <w:rPr>
          <w:spacing w:val="-13"/>
        </w:rPr>
        <w:t xml:space="preserve"> </w:t>
      </w:r>
      <w:r>
        <w:t>welfare;</w:t>
      </w:r>
    </w:p>
    <w:p w14:paraId="46CCB419" w14:textId="77777777" w:rsidR="00C12526" w:rsidRDefault="00C12526" w:rsidP="00C12526">
      <w:pPr>
        <w:pStyle w:val="ListParagraph"/>
        <w:numPr>
          <w:ilvl w:val="0"/>
          <w:numId w:val="7"/>
        </w:numPr>
        <w:tabs>
          <w:tab w:val="left" w:pos="648"/>
        </w:tabs>
        <w:spacing w:before="166" w:line="252" w:lineRule="auto"/>
        <w:ind w:right="215"/>
        <w:jc w:val="both"/>
      </w:pPr>
      <w:r>
        <w:t>Reporting all accidents, incidents and/or dangerous occurrences to their School Head/College Principal;</w:t>
      </w:r>
    </w:p>
    <w:p w14:paraId="3625F295" w14:textId="77777777" w:rsidR="00C12526" w:rsidRDefault="00C12526" w:rsidP="00C12526">
      <w:pPr>
        <w:pStyle w:val="ListParagraph"/>
        <w:numPr>
          <w:ilvl w:val="0"/>
          <w:numId w:val="7"/>
        </w:numPr>
        <w:tabs>
          <w:tab w:val="left" w:pos="648"/>
        </w:tabs>
        <w:spacing w:before="164" w:line="252" w:lineRule="auto"/>
        <w:ind w:right="217"/>
        <w:jc w:val="both"/>
      </w:pPr>
      <w:r>
        <w:t>Abstaining from any form of alcoholic beverage when attending work; while going about Alpha Plus business or when in the charge of a company</w:t>
      </w:r>
      <w:r>
        <w:rPr>
          <w:spacing w:val="-12"/>
        </w:rPr>
        <w:t xml:space="preserve"> </w:t>
      </w:r>
      <w:r>
        <w:t>vehicle;</w:t>
      </w:r>
    </w:p>
    <w:p w14:paraId="68D80D40" w14:textId="77777777" w:rsidR="00C12526" w:rsidRDefault="00C12526" w:rsidP="00C12526">
      <w:pPr>
        <w:pStyle w:val="ListParagraph"/>
        <w:numPr>
          <w:ilvl w:val="0"/>
          <w:numId w:val="7"/>
        </w:numPr>
        <w:tabs>
          <w:tab w:val="left" w:pos="648"/>
        </w:tabs>
        <w:spacing w:before="165" w:line="252" w:lineRule="auto"/>
        <w:ind w:right="213"/>
        <w:jc w:val="both"/>
      </w:pPr>
      <w:r>
        <w:t>Not ingesting, injecting or taking any form of drugs, either prescribed or not, which could in any way affect their ability to function in a safe manner. Where prescribed drugs need to be taken, staff must inform the School Head/College Principal</w:t>
      </w:r>
      <w:r>
        <w:rPr>
          <w:spacing w:val="-9"/>
        </w:rPr>
        <w:t xml:space="preserve"> </w:t>
      </w:r>
      <w:r>
        <w:t>immediately.</w:t>
      </w:r>
    </w:p>
    <w:p w14:paraId="43814942" w14:textId="77777777" w:rsidR="00C12526" w:rsidRDefault="00C12526" w:rsidP="00C12526">
      <w:pPr>
        <w:spacing w:line="252" w:lineRule="auto"/>
        <w:jc w:val="both"/>
        <w:sectPr w:rsidR="00C12526">
          <w:pgSz w:w="11910" w:h="16840"/>
          <w:pgMar w:top="1380" w:right="1220" w:bottom="1360" w:left="1220" w:header="0" w:footer="1178" w:gutter="0"/>
          <w:cols w:space="720"/>
        </w:sectPr>
      </w:pPr>
    </w:p>
    <w:p w14:paraId="51E4503A" w14:textId="77777777" w:rsidR="00C12526" w:rsidRDefault="00C12526" w:rsidP="00C12526">
      <w:pPr>
        <w:pStyle w:val="Heading1"/>
        <w:numPr>
          <w:ilvl w:val="0"/>
          <w:numId w:val="11"/>
        </w:numPr>
        <w:tabs>
          <w:tab w:val="left" w:pos="581"/>
        </w:tabs>
        <w:ind w:hanging="361"/>
      </w:pPr>
      <w:r>
        <w:rPr>
          <w:noProof/>
          <w:lang w:eastAsia="en-GB"/>
        </w:rPr>
        <w:lastRenderedPageBreak/>
        <mc:AlternateContent>
          <mc:Choice Requires="wps">
            <w:drawing>
              <wp:anchor distT="0" distB="0" distL="0" distR="0" simplePos="0" relativeHeight="251658244" behindDoc="1" locked="0" layoutInCell="1" allowOverlap="1" wp14:anchorId="253CF20F" wp14:editId="2E1EFAE6">
                <wp:simplePos x="0" y="0"/>
                <wp:positionH relativeFrom="page">
                  <wp:posOffset>896620</wp:posOffset>
                </wp:positionH>
                <wp:positionV relativeFrom="paragraph">
                  <wp:posOffset>255905</wp:posOffset>
                </wp:positionV>
                <wp:extent cx="5768975" cy="6350"/>
                <wp:effectExtent l="0" t="0" r="0" b="0"/>
                <wp:wrapTopAndBottom/>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0C4F58A9" id="Rectangle 19" o:spid="_x0000_s1026" style="position:absolute;margin-left:70.6pt;margin-top:20.15pt;width:454.2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" fillcolor="black" stroked="f">
                <w10:wrap type="topAndBottom" anchorx="page"/>
              </v:rect>
            </w:pict>
          </mc:Fallback>
        </mc:AlternateContent>
      </w:r>
      <w:r>
        <w:t>Organisation</w:t>
      </w:r>
    </w:p>
    <w:p w14:paraId="3EE6A673" w14:textId="77777777" w:rsidR="00C12526" w:rsidRDefault="00C12526" w:rsidP="00C12526">
      <w:pPr>
        <w:pStyle w:val="BodyText"/>
        <w:spacing w:before="1"/>
        <w:rPr>
          <w:b/>
          <w:sz w:val="6"/>
        </w:rPr>
      </w:pPr>
    </w:p>
    <w:p w14:paraId="318C5A67" w14:textId="77777777" w:rsidR="00C12526" w:rsidRDefault="00C12526" w:rsidP="00C12526">
      <w:pPr>
        <w:pStyle w:val="BodyText"/>
        <w:spacing w:before="57" w:line="259" w:lineRule="auto"/>
        <w:ind w:left="220" w:right="217"/>
        <w:jc w:val="both"/>
      </w:pPr>
      <w:r>
        <w:t>Alpha Plus Group Ltd will ensure that health and safety is an integral part of the overall management culture and will seek to develop a positive attitude to health and safety amongst staff.</w:t>
      </w:r>
    </w:p>
    <w:p w14:paraId="7074E5FA" w14:textId="77777777" w:rsidR="00C12526" w:rsidRDefault="00C12526" w:rsidP="00C12526">
      <w:pPr>
        <w:pStyle w:val="Heading2"/>
        <w:numPr>
          <w:ilvl w:val="1"/>
          <w:numId w:val="11"/>
        </w:numPr>
        <w:tabs>
          <w:tab w:val="left" w:pos="581"/>
        </w:tabs>
        <w:spacing w:before="159"/>
        <w:ind w:left="580" w:hanging="361"/>
      </w:pPr>
      <w:r>
        <w:t>Information, Instruction and</w:t>
      </w:r>
      <w:r>
        <w:rPr>
          <w:spacing w:val="-5"/>
        </w:rPr>
        <w:t xml:space="preserve"> </w:t>
      </w:r>
      <w:r>
        <w:t>Training</w:t>
      </w:r>
    </w:p>
    <w:p w14:paraId="4FA78960" w14:textId="77777777" w:rsidR="00C12526" w:rsidRDefault="00C12526" w:rsidP="00C12526">
      <w:pPr>
        <w:pStyle w:val="BodyText"/>
        <w:spacing w:before="175" w:line="259" w:lineRule="auto"/>
        <w:ind w:left="220" w:right="218"/>
        <w:jc w:val="both"/>
      </w:pPr>
      <w:r>
        <w:t>All staff will receive induction training at the commencement of their employment that will include health and safety.</w:t>
      </w:r>
    </w:p>
    <w:p w14:paraId="694E14E5" w14:textId="77777777" w:rsidR="00C12526" w:rsidRDefault="00C12526" w:rsidP="00C12526">
      <w:pPr>
        <w:pStyle w:val="BodyText"/>
        <w:spacing w:before="159" w:line="259" w:lineRule="auto"/>
        <w:ind w:left="220" w:right="216"/>
        <w:jc w:val="both"/>
      </w:pPr>
      <w:r>
        <w:t>Staff</w:t>
      </w:r>
      <w:r>
        <w:rPr>
          <w:spacing w:val="-5"/>
        </w:rPr>
        <w:t xml:space="preserve"> </w:t>
      </w:r>
      <w:r>
        <w:t>will</w:t>
      </w:r>
      <w:r>
        <w:rPr>
          <w:spacing w:val="-6"/>
        </w:rPr>
        <w:t xml:space="preserve"> </w:t>
      </w:r>
      <w:r>
        <w:t>receive</w:t>
      </w:r>
      <w:r>
        <w:rPr>
          <w:spacing w:val="-5"/>
        </w:rPr>
        <w:t xml:space="preserve"> </w:t>
      </w:r>
      <w:r>
        <w:t>relevant</w:t>
      </w:r>
      <w:r>
        <w:rPr>
          <w:spacing w:val="-5"/>
        </w:rPr>
        <w:t xml:space="preserve"> </w:t>
      </w:r>
      <w:r>
        <w:t>information,</w:t>
      </w:r>
      <w:r>
        <w:rPr>
          <w:spacing w:val="-5"/>
        </w:rPr>
        <w:t xml:space="preserve"> </w:t>
      </w:r>
      <w:r>
        <w:t>instruction</w:t>
      </w:r>
      <w:r>
        <w:rPr>
          <w:spacing w:val="-7"/>
        </w:rPr>
        <w:t xml:space="preserve"> </w:t>
      </w:r>
      <w:r>
        <w:t>and/or</w:t>
      </w:r>
      <w:r>
        <w:rPr>
          <w:spacing w:val="-6"/>
        </w:rPr>
        <w:t xml:space="preserve"> </w:t>
      </w:r>
      <w:r>
        <w:t>training</w:t>
      </w:r>
      <w:r>
        <w:rPr>
          <w:spacing w:val="-6"/>
        </w:rPr>
        <w:t xml:space="preserve"> </w:t>
      </w:r>
      <w:r>
        <w:t>to</w:t>
      </w:r>
      <w:r>
        <w:rPr>
          <w:spacing w:val="-5"/>
        </w:rPr>
        <w:t xml:space="preserve"> </w:t>
      </w:r>
      <w:r>
        <w:t>ensure</w:t>
      </w:r>
      <w:r>
        <w:rPr>
          <w:spacing w:val="-5"/>
        </w:rPr>
        <w:t xml:space="preserve"> </w:t>
      </w:r>
      <w:r>
        <w:t>that</w:t>
      </w:r>
      <w:r>
        <w:rPr>
          <w:spacing w:val="-6"/>
        </w:rPr>
        <w:t xml:space="preserve"> </w:t>
      </w:r>
      <w:r>
        <w:t>they</w:t>
      </w:r>
      <w:r>
        <w:rPr>
          <w:spacing w:val="-5"/>
        </w:rPr>
        <w:t xml:space="preserve"> </w:t>
      </w:r>
      <w:r>
        <w:t>work</w:t>
      </w:r>
      <w:r>
        <w:rPr>
          <w:spacing w:val="-5"/>
        </w:rPr>
        <w:t xml:space="preserve"> </w:t>
      </w:r>
      <w:r>
        <w:t>safely</w:t>
      </w:r>
      <w:r>
        <w:rPr>
          <w:spacing w:val="-4"/>
        </w:rPr>
        <w:t xml:space="preserve"> </w:t>
      </w:r>
      <w:r>
        <w:t>and have the necessary skills to carry out the job in which they have been</w:t>
      </w:r>
      <w:r>
        <w:rPr>
          <w:spacing w:val="-14"/>
        </w:rPr>
        <w:t xml:space="preserve"> </w:t>
      </w:r>
      <w:r>
        <w:t>employed.</w:t>
      </w:r>
    </w:p>
    <w:p w14:paraId="73847A0B" w14:textId="77777777" w:rsidR="00C12526" w:rsidRDefault="00C12526" w:rsidP="00C12526">
      <w:pPr>
        <w:pStyle w:val="BodyText"/>
        <w:spacing w:before="162" w:line="259" w:lineRule="auto"/>
        <w:ind w:left="220" w:right="214"/>
        <w:jc w:val="both"/>
      </w:pPr>
      <w:r>
        <w:t>Training records will be maintained for all staff who will be required to sign the training record to confirm that they have received such information, instruction and/or training. Training records will be held in personnel files.</w:t>
      </w:r>
    </w:p>
    <w:p w14:paraId="3C4AE491" w14:textId="77777777" w:rsidR="00C12526" w:rsidRDefault="00C12526" w:rsidP="00C12526">
      <w:pPr>
        <w:pStyle w:val="BodyText"/>
        <w:spacing w:before="157" w:line="259" w:lineRule="auto"/>
        <w:ind w:left="220" w:right="213"/>
        <w:jc w:val="both"/>
      </w:pPr>
      <w:r>
        <w:t>Alpha Plus Group Ltd recognises that additional or special training may be required on an ongoing basis and will ensure that suitable arrangements for the provision of training are established. Such training may include:-</w:t>
      </w:r>
    </w:p>
    <w:p w14:paraId="202F7029" w14:textId="77777777" w:rsidR="00C12526" w:rsidRDefault="00C12526" w:rsidP="00C12526">
      <w:pPr>
        <w:pStyle w:val="ListParagraph"/>
        <w:numPr>
          <w:ilvl w:val="2"/>
          <w:numId w:val="11"/>
        </w:numPr>
        <w:tabs>
          <w:tab w:val="left" w:pos="940"/>
          <w:tab w:val="left" w:pos="941"/>
        </w:tabs>
        <w:spacing w:before="160"/>
        <w:ind w:hanging="361"/>
      </w:pPr>
      <w:r>
        <w:t>Fire</w:t>
      </w:r>
      <w:r>
        <w:rPr>
          <w:spacing w:val="-1"/>
        </w:rPr>
        <w:t xml:space="preserve"> </w:t>
      </w:r>
      <w:r>
        <w:t>safety</w:t>
      </w:r>
    </w:p>
    <w:p w14:paraId="56EE946F" w14:textId="77777777" w:rsidR="00C12526" w:rsidRDefault="00C12526" w:rsidP="00C12526">
      <w:pPr>
        <w:pStyle w:val="ListParagraph"/>
        <w:numPr>
          <w:ilvl w:val="2"/>
          <w:numId w:val="11"/>
        </w:numPr>
        <w:tabs>
          <w:tab w:val="left" w:pos="940"/>
          <w:tab w:val="left" w:pos="941"/>
        </w:tabs>
        <w:spacing w:before="18"/>
        <w:ind w:hanging="361"/>
      </w:pPr>
      <w:r>
        <w:t>Use of hazardous</w:t>
      </w:r>
      <w:r>
        <w:rPr>
          <w:spacing w:val="-5"/>
        </w:rPr>
        <w:t xml:space="preserve"> </w:t>
      </w:r>
      <w:r>
        <w:t>substances</w:t>
      </w:r>
    </w:p>
    <w:p w14:paraId="19C1415D" w14:textId="77777777" w:rsidR="00C12526" w:rsidRDefault="00C12526" w:rsidP="00C12526">
      <w:pPr>
        <w:pStyle w:val="ListParagraph"/>
        <w:numPr>
          <w:ilvl w:val="2"/>
          <w:numId w:val="11"/>
        </w:numPr>
        <w:tabs>
          <w:tab w:val="left" w:pos="940"/>
          <w:tab w:val="left" w:pos="941"/>
        </w:tabs>
        <w:spacing w:before="15"/>
        <w:ind w:hanging="361"/>
      </w:pPr>
      <w:r>
        <w:t>Manual</w:t>
      </w:r>
      <w:r>
        <w:rPr>
          <w:spacing w:val="-1"/>
        </w:rPr>
        <w:t xml:space="preserve"> </w:t>
      </w:r>
      <w:r>
        <w:t>handling</w:t>
      </w:r>
    </w:p>
    <w:p w14:paraId="25F55ADD" w14:textId="77777777" w:rsidR="00C12526" w:rsidRDefault="00C12526" w:rsidP="00C12526">
      <w:pPr>
        <w:pStyle w:val="ListParagraph"/>
        <w:numPr>
          <w:ilvl w:val="2"/>
          <w:numId w:val="11"/>
        </w:numPr>
        <w:tabs>
          <w:tab w:val="left" w:pos="940"/>
          <w:tab w:val="left" w:pos="941"/>
        </w:tabs>
        <w:spacing w:before="14"/>
        <w:ind w:hanging="361"/>
      </w:pPr>
      <w:r>
        <w:t>First Aid</w:t>
      </w:r>
    </w:p>
    <w:p w14:paraId="50AB8E1A" w14:textId="77777777" w:rsidR="00C12526" w:rsidRDefault="00C12526" w:rsidP="00C12526">
      <w:pPr>
        <w:pStyle w:val="ListParagraph"/>
        <w:numPr>
          <w:ilvl w:val="2"/>
          <w:numId w:val="11"/>
        </w:numPr>
        <w:tabs>
          <w:tab w:val="left" w:pos="940"/>
          <w:tab w:val="left" w:pos="941"/>
        </w:tabs>
        <w:spacing w:before="18"/>
        <w:ind w:hanging="361"/>
      </w:pPr>
      <w:r>
        <w:t>Risk Assessment</w:t>
      </w:r>
    </w:p>
    <w:p w14:paraId="60774FAA" w14:textId="77777777" w:rsidR="00C12526" w:rsidRDefault="00C12526" w:rsidP="00C12526">
      <w:pPr>
        <w:pStyle w:val="BodyText"/>
        <w:spacing w:before="5"/>
        <w:rPr>
          <w:sz w:val="24"/>
        </w:rPr>
      </w:pPr>
    </w:p>
    <w:p w14:paraId="5C380CE4" w14:textId="77777777" w:rsidR="00C12526" w:rsidRDefault="00C12526" w:rsidP="00C12526">
      <w:pPr>
        <w:pStyle w:val="Heading2"/>
        <w:numPr>
          <w:ilvl w:val="1"/>
          <w:numId w:val="11"/>
        </w:numPr>
        <w:tabs>
          <w:tab w:val="left" w:pos="581"/>
        </w:tabs>
        <w:spacing w:before="0"/>
        <w:ind w:left="580" w:hanging="361"/>
      </w:pPr>
      <w:r>
        <w:t>Alcohol and</w:t>
      </w:r>
      <w:r>
        <w:rPr>
          <w:spacing w:val="-2"/>
        </w:rPr>
        <w:t xml:space="preserve"> </w:t>
      </w:r>
      <w:r>
        <w:t>Drugs</w:t>
      </w:r>
    </w:p>
    <w:p w14:paraId="6D536263" w14:textId="77777777" w:rsidR="00C12526" w:rsidRDefault="00C12526" w:rsidP="00C12526">
      <w:pPr>
        <w:pStyle w:val="BodyText"/>
        <w:spacing w:before="176" w:line="259" w:lineRule="auto"/>
        <w:ind w:left="220" w:right="212"/>
        <w:jc w:val="both"/>
      </w:pPr>
      <w:r>
        <w:t>Alpha Plus Group Ltd recognises that the provision of a safe and healthy school/college environment may be affected by those who misuse alcohol and drugs and that it may affect their performance, conduct and relationships at work. Against this background the organisation will promote the health and wellbeing of staff to minimise problems at work arising from the effect of alcohol or drugs.</w:t>
      </w:r>
    </w:p>
    <w:p w14:paraId="32F26ED2" w14:textId="77777777" w:rsidR="00C12526" w:rsidRDefault="00C12526" w:rsidP="00C12526">
      <w:pPr>
        <w:pStyle w:val="Heading2"/>
        <w:numPr>
          <w:ilvl w:val="1"/>
          <w:numId w:val="11"/>
        </w:numPr>
        <w:tabs>
          <w:tab w:val="left" w:pos="581"/>
        </w:tabs>
        <w:spacing w:before="159"/>
        <w:ind w:left="580" w:hanging="361"/>
      </w:pPr>
      <w:r>
        <w:t>Communication</w:t>
      </w:r>
    </w:p>
    <w:p w14:paraId="199235B3" w14:textId="77777777" w:rsidR="00C12526" w:rsidRDefault="00C12526" w:rsidP="00C12526">
      <w:pPr>
        <w:pStyle w:val="BodyText"/>
        <w:spacing w:before="176" w:line="259" w:lineRule="auto"/>
        <w:ind w:left="220" w:right="212"/>
        <w:jc w:val="both"/>
      </w:pPr>
      <w:r>
        <w:t>Alpha</w:t>
      </w:r>
      <w:r>
        <w:rPr>
          <w:spacing w:val="-11"/>
        </w:rPr>
        <w:t xml:space="preserve"> </w:t>
      </w:r>
      <w:r>
        <w:t>Plus</w:t>
      </w:r>
      <w:r>
        <w:rPr>
          <w:spacing w:val="-10"/>
        </w:rPr>
        <w:t xml:space="preserve"> </w:t>
      </w:r>
      <w:r>
        <w:t>Group</w:t>
      </w:r>
      <w:r>
        <w:rPr>
          <w:spacing w:val="-10"/>
        </w:rPr>
        <w:t xml:space="preserve"> </w:t>
      </w:r>
      <w:r>
        <w:t>Ltd</w:t>
      </w:r>
      <w:r>
        <w:rPr>
          <w:spacing w:val="-13"/>
        </w:rPr>
        <w:t xml:space="preserve"> </w:t>
      </w:r>
      <w:r>
        <w:t>communicates</w:t>
      </w:r>
      <w:r>
        <w:rPr>
          <w:spacing w:val="-11"/>
        </w:rPr>
        <w:t xml:space="preserve"> </w:t>
      </w:r>
      <w:r>
        <w:t>with</w:t>
      </w:r>
      <w:r>
        <w:rPr>
          <w:spacing w:val="-11"/>
        </w:rPr>
        <w:t xml:space="preserve"> </w:t>
      </w:r>
      <w:r>
        <w:t>staff</w:t>
      </w:r>
      <w:r>
        <w:rPr>
          <w:spacing w:val="-14"/>
        </w:rPr>
        <w:t xml:space="preserve"> </w:t>
      </w:r>
      <w:r>
        <w:t>as</w:t>
      </w:r>
      <w:r>
        <w:rPr>
          <w:spacing w:val="-10"/>
        </w:rPr>
        <w:t xml:space="preserve"> </w:t>
      </w:r>
      <w:r>
        <w:t>necessary</w:t>
      </w:r>
      <w:r>
        <w:rPr>
          <w:spacing w:val="-12"/>
        </w:rPr>
        <w:t xml:space="preserve"> </w:t>
      </w:r>
      <w:r>
        <w:t>on</w:t>
      </w:r>
      <w:r>
        <w:rPr>
          <w:spacing w:val="-10"/>
        </w:rPr>
        <w:t xml:space="preserve"> </w:t>
      </w:r>
      <w:r>
        <w:t>health</w:t>
      </w:r>
      <w:r>
        <w:rPr>
          <w:spacing w:val="-13"/>
        </w:rPr>
        <w:t xml:space="preserve"> </w:t>
      </w:r>
      <w:r>
        <w:t>and</w:t>
      </w:r>
      <w:r>
        <w:rPr>
          <w:spacing w:val="-11"/>
        </w:rPr>
        <w:t xml:space="preserve"> </w:t>
      </w:r>
      <w:r>
        <w:t>safety</w:t>
      </w:r>
      <w:r>
        <w:rPr>
          <w:spacing w:val="-9"/>
        </w:rPr>
        <w:t xml:space="preserve"> </w:t>
      </w:r>
      <w:r>
        <w:t>issues</w:t>
      </w:r>
      <w:r>
        <w:rPr>
          <w:spacing w:val="-11"/>
        </w:rPr>
        <w:t xml:space="preserve"> </w:t>
      </w:r>
      <w:r>
        <w:t>by</w:t>
      </w:r>
      <w:r>
        <w:rPr>
          <w:spacing w:val="-11"/>
        </w:rPr>
        <w:t xml:space="preserve"> </w:t>
      </w:r>
      <w:r>
        <w:t>one</w:t>
      </w:r>
      <w:r>
        <w:rPr>
          <w:spacing w:val="-12"/>
        </w:rPr>
        <w:t xml:space="preserve"> </w:t>
      </w:r>
      <w:r>
        <w:t>or</w:t>
      </w:r>
      <w:r>
        <w:rPr>
          <w:spacing w:val="-13"/>
        </w:rPr>
        <w:t xml:space="preserve"> </w:t>
      </w:r>
      <w:r>
        <w:t>more than the</w:t>
      </w:r>
      <w:r>
        <w:rPr>
          <w:spacing w:val="-1"/>
        </w:rPr>
        <w:t xml:space="preserve"> </w:t>
      </w:r>
      <w:r>
        <w:t>following:-</w:t>
      </w:r>
    </w:p>
    <w:p w14:paraId="1922CB7A" w14:textId="77777777" w:rsidR="00C12526" w:rsidRDefault="00C12526" w:rsidP="00C12526">
      <w:pPr>
        <w:pStyle w:val="ListParagraph"/>
        <w:numPr>
          <w:ilvl w:val="2"/>
          <w:numId w:val="11"/>
        </w:numPr>
        <w:tabs>
          <w:tab w:val="left" w:pos="940"/>
          <w:tab w:val="left" w:pos="941"/>
        </w:tabs>
        <w:spacing w:before="160"/>
        <w:ind w:hanging="361"/>
      </w:pPr>
      <w:r>
        <w:t>Written instructions/information by</w:t>
      </w:r>
      <w:r>
        <w:rPr>
          <w:spacing w:val="-8"/>
        </w:rPr>
        <w:t xml:space="preserve"> </w:t>
      </w:r>
      <w:r>
        <w:t>email</w:t>
      </w:r>
    </w:p>
    <w:p w14:paraId="66E4CAAE" w14:textId="77777777" w:rsidR="00C12526" w:rsidRDefault="00C12526" w:rsidP="00C12526">
      <w:pPr>
        <w:pStyle w:val="ListParagraph"/>
        <w:numPr>
          <w:ilvl w:val="2"/>
          <w:numId w:val="11"/>
        </w:numPr>
        <w:tabs>
          <w:tab w:val="left" w:pos="940"/>
          <w:tab w:val="left" w:pos="941"/>
        </w:tabs>
        <w:spacing w:before="17"/>
        <w:ind w:hanging="361"/>
      </w:pPr>
      <w:r>
        <w:t>One to one</w:t>
      </w:r>
      <w:r>
        <w:rPr>
          <w:spacing w:val="-4"/>
        </w:rPr>
        <w:t xml:space="preserve"> </w:t>
      </w:r>
      <w:r>
        <w:t>meetings</w:t>
      </w:r>
    </w:p>
    <w:p w14:paraId="72405A5D" w14:textId="77777777" w:rsidR="00C12526" w:rsidRDefault="00C12526" w:rsidP="00C12526">
      <w:pPr>
        <w:pStyle w:val="ListParagraph"/>
        <w:numPr>
          <w:ilvl w:val="2"/>
          <w:numId w:val="11"/>
        </w:numPr>
        <w:tabs>
          <w:tab w:val="left" w:pos="940"/>
          <w:tab w:val="left" w:pos="941"/>
        </w:tabs>
        <w:spacing w:before="15"/>
        <w:ind w:hanging="361"/>
      </w:pPr>
      <w:r>
        <w:t>Group</w:t>
      </w:r>
      <w:r>
        <w:rPr>
          <w:spacing w:val="-3"/>
        </w:rPr>
        <w:t xml:space="preserve"> </w:t>
      </w:r>
      <w:r>
        <w:t>meetings</w:t>
      </w:r>
    </w:p>
    <w:p w14:paraId="29D783DE" w14:textId="77777777" w:rsidR="00C12526" w:rsidRDefault="00C12526" w:rsidP="00C12526">
      <w:pPr>
        <w:pStyle w:val="ListParagraph"/>
        <w:numPr>
          <w:ilvl w:val="2"/>
          <w:numId w:val="11"/>
        </w:numPr>
        <w:tabs>
          <w:tab w:val="left" w:pos="940"/>
          <w:tab w:val="left" w:pos="941"/>
        </w:tabs>
        <w:spacing w:before="15"/>
        <w:ind w:hanging="361"/>
      </w:pPr>
      <w:r>
        <w:t>Notice</w:t>
      </w:r>
      <w:r>
        <w:rPr>
          <w:spacing w:val="-2"/>
        </w:rPr>
        <w:t xml:space="preserve"> </w:t>
      </w:r>
      <w:r>
        <w:t>boards</w:t>
      </w:r>
    </w:p>
    <w:p w14:paraId="4BEAACA5" w14:textId="77777777" w:rsidR="00C12526" w:rsidRDefault="00C12526" w:rsidP="00C12526">
      <w:pPr>
        <w:pStyle w:val="ListParagraph"/>
        <w:numPr>
          <w:ilvl w:val="2"/>
          <w:numId w:val="11"/>
        </w:numPr>
        <w:tabs>
          <w:tab w:val="left" w:pos="940"/>
          <w:tab w:val="left" w:pos="941"/>
        </w:tabs>
        <w:spacing w:before="17"/>
        <w:ind w:hanging="361"/>
      </w:pPr>
      <w:r>
        <w:t>Alpha Plus</w:t>
      </w:r>
      <w:r>
        <w:rPr>
          <w:spacing w:val="-1"/>
        </w:rPr>
        <w:t xml:space="preserve"> </w:t>
      </w:r>
      <w:r>
        <w:t>Portal</w:t>
      </w:r>
    </w:p>
    <w:p w14:paraId="04EE1D59" w14:textId="77777777" w:rsidR="00C12526" w:rsidRDefault="00C12526" w:rsidP="00C12526">
      <w:pPr>
        <w:pStyle w:val="BodyText"/>
        <w:spacing w:before="5"/>
        <w:rPr>
          <w:sz w:val="24"/>
        </w:rPr>
      </w:pPr>
    </w:p>
    <w:p w14:paraId="3DE885EC" w14:textId="77777777" w:rsidR="00C12526" w:rsidRDefault="00C12526" w:rsidP="00C12526">
      <w:pPr>
        <w:pStyle w:val="BodyText"/>
        <w:spacing w:line="259" w:lineRule="auto"/>
        <w:ind w:left="220" w:right="214"/>
        <w:jc w:val="both"/>
      </w:pPr>
      <w:r>
        <w:t>All staff will receive a copy of the Health and Safety Policy and any subsequent amendments. Staff will</w:t>
      </w:r>
      <w:r>
        <w:rPr>
          <w:spacing w:val="-4"/>
        </w:rPr>
        <w:t xml:space="preserve"> </w:t>
      </w:r>
      <w:r>
        <w:t>be</w:t>
      </w:r>
      <w:r>
        <w:rPr>
          <w:spacing w:val="-2"/>
        </w:rPr>
        <w:t xml:space="preserve"> </w:t>
      </w:r>
      <w:r>
        <w:t>required</w:t>
      </w:r>
      <w:r>
        <w:rPr>
          <w:spacing w:val="-3"/>
        </w:rPr>
        <w:t xml:space="preserve"> </w:t>
      </w:r>
      <w:r>
        <w:t>to</w:t>
      </w:r>
      <w:r>
        <w:rPr>
          <w:spacing w:val="-1"/>
        </w:rPr>
        <w:t xml:space="preserve"> </w:t>
      </w:r>
      <w:r>
        <w:t>sign</w:t>
      </w:r>
      <w:r>
        <w:rPr>
          <w:spacing w:val="-4"/>
        </w:rPr>
        <w:t xml:space="preserve"> </w:t>
      </w:r>
      <w:r>
        <w:t>documentation</w:t>
      </w:r>
      <w:r>
        <w:rPr>
          <w:spacing w:val="-3"/>
        </w:rPr>
        <w:t xml:space="preserve"> </w:t>
      </w:r>
      <w:r>
        <w:t>to</w:t>
      </w:r>
      <w:r>
        <w:rPr>
          <w:spacing w:val="-1"/>
        </w:rPr>
        <w:t xml:space="preserve"> </w:t>
      </w:r>
      <w:r>
        <w:t>confirm</w:t>
      </w:r>
      <w:r>
        <w:rPr>
          <w:spacing w:val="-1"/>
        </w:rPr>
        <w:t xml:space="preserve"> </w:t>
      </w:r>
      <w:r>
        <w:t>that</w:t>
      </w:r>
      <w:r>
        <w:rPr>
          <w:spacing w:val="-6"/>
        </w:rPr>
        <w:t xml:space="preserve"> </w:t>
      </w:r>
      <w:r>
        <w:t>they</w:t>
      </w:r>
      <w:r>
        <w:rPr>
          <w:spacing w:val="-2"/>
        </w:rPr>
        <w:t xml:space="preserve"> </w:t>
      </w:r>
      <w:r>
        <w:t>have</w:t>
      </w:r>
      <w:r>
        <w:rPr>
          <w:spacing w:val="-2"/>
        </w:rPr>
        <w:t xml:space="preserve"> </w:t>
      </w:r>
      <w:r>
        <w:t>read</w:t>
      </w:r>
      <w:r>
        <w:rPr>
          <w:spacing w:val="-3"/>
        </w:rPr>
        <w:t xml:space="preserve"> </w:t>
      </w:r>
      <w:r>
        <w:t>and</w:t>
      </w:r>
      <w:r>
        <w:rPr>
          <w:spacing w:val="-4"/>
        </w:rPr>
        <w:t xml:space="preserve"> </w:t>
      </w:r>
      <w:r>
        <w:t>understood</w:t>
      </w:r>
      <w:r>
        <w:rPr>
          <w:spacing w:val="-3"/>
        </w:rPr>
        <w:t xml:space="preserve"> </w:t>
      </w:r>
      <w:r>
        <w:t>the</w:t>
      </w:r>
      <w:r>
        <w:rPr>
          <w:spacing w:val="-2"/>
        </w:rPr>
        <w:t xml:space="preserve"> </w:t>
      </w:r>
      <w:r>
        <w:t>policy</w:t>
      </w:r>
      <w:r>
        <w:rPr>
          <w:spacing w:val="-2"/>
        </w:rPr>
        <w:t xml:space="preserve"> </w:t>
      </w:r>
      <w:r>
        <w:t>and duties placed upon them. The signed documentation will be retained in their training</w:t>
      </w:r>
      <w:r>
        <w:rPr>
          <w:spacing w:val="-11"/>
        </w:rPr>
        <w:t xml:space="preserve"> </w:t>
      </w:r>
      <w:r>
        <w:t>record.</w:t>
      </w:r>
    </w:p>
    <w:p w14:paraId="1C66771E" w14:textId="77777777" w:rsidR="00C12526" w:rsidRDefault="00C12526" w:rsidP="00C12526">
      <w:pPr>
        <w:spacing w:line="259" w:lineRule="auto"/>
        <w:jc w:val="both"/>
        <w:sectPr w:rsidR="00C12526">
          <w:pgSz w:w="11910" w:h="16840"/>
          <w:pgMar w:top="1400" w:right="1220" w:bottom="1360" w:left="1220" w:header="0" w:footer="1178" w:gutter="0"/>
          <w:cols w:space="720"/>
        </w:sectPr>
      </w:pPr>
    </w:p>
    <w:p w14:paraId="21F47F36" w14:textId="77777777" w:rsidR="00C12526" w:rsidRDefault="00C12526" w:rsidP="00C12526">
      <w:pPr>
        <w:pStyle w:val="Heading2"/>
        <w:numPr>
          <w:ilvl w:val="1"/>
          <w:numId w:val="11"/>
        </w:numPr>
        <w:tabs>
          <w:tab w:val="left" w:pos="581"/>
        </w:tabs>
        <w:spacing w:before="41"/>
        <w:ind w:left="580" w:hanging="361"/>
      </w:pPr>
      <w:r>
        <w:lastRenderedPageBreak/>
        <w:t>Consultation</w:t>
      </w:r>
    </w:p>
    <w:p w14:paraId="3BC0EEC5" w14:textId="77777777" w:rsidR="00C12526" w:rsidRDefault="00C12526" w:rsidP="00C12526">
      <w:pPr>
        <w:pStyle w:val="BodyText"/>
        <w:spacing w:before="175" w:line="259" w:lineRule="auto"/>
        <w:ind w:left="220" w:right="215"/>
        <w:jc w:val="both"/>
      </w:pPr>
      <w:r>
        <w:t>Alpha Plus Group will encourage co-operation and consultation with staff on matters relating to their health and safety at work.</w:t>
      </w:r>
    </w:p>
    <w:p w14:paraId="7394BF39" w14:textId="77777777" w:rsidR="00C12526" w:rsidRDefault="00C12526" w:rsidP="00C12526">
      <w:pPr>
        <w:pStyle w:val="Heading2"/>
        <w:numPr>
          <w:ilvl w:val="2"/>
          <w:numId w:val="6"/>
        </w:numPr>
        <w:tabs>
          <w:tab w:val="left" w:pos="940"/>
          <w:tab w:val="left" w:pos="941"/>
        </w:tabs>
        <w:spacing w:before="160"/>
        <w:ind w:hanging="721"/>
      </w:pPr>
      <w:r>
        <w:t>Alpha Plus Group</w:t>
      </w:r>
      <w:r>
        <w:rPr>
          <w:spacing w:val="-4"/>
        </w:rPr>
        <w:t xml:space="preserve"> </w:t>
      </w:r>
      <w:r>
        <w:t>Ltd</w:t>
      </w:r>
    </w:p>
    <w:p w14:paraId="2C78EEBC" w14:textId="77777777" w:rsidR="00C12526" w:rsidRDefault="00C12526" w:rsidP="00C12526">
      <w:pPr>
        <w:pStyle w:val="BodyText"/>
        <w:spacing w:before="175" w:line="259" w:lineRule="auto"/>
        <w:ind w:left="220" w:right="213"/>
        <w:jc w:val="both"/>
      </w:pPr>
      <w:r>
        <w:t>The</w:t>
      </w:r>
      <w:r>
        <w:rPr>
          <w:spacing w:val="-8"/>
        </w:rPr>
        <w:t xml:space="preserve"> </w:t>
      </w:r>
      <w:r>
        <w:t>Alpha</w:t>
      </w:r>
      <w:r>
        <w:rPr>
          <w:spacing w:val="-11"/>
        </w:rPr>
        <w:t xml:space="preserve"> </w:t>
      </w:r>
      <w:r>
        <w:t>Plus</w:t>
      </w:r>
      <w:r>
        <w:rPr>
          <w:spacing w:val="-9"/>
        </w:rPr>
        <w:t xml:space="preserve"> </w:t>
      </w:r>
      <w:r>
        <w:t>Group</w:t>
      </w:r>
      <w:r>
        <w:rPr>
          <w:spacing w:val="-9"/>
        </w:rPr>
        <w:t xml:space="preserve"> </w:t>
      </w:r>
      <w:r>
        <w:t>Board</w:t>
      </w:r>
      <w:r>
        <w:rPr>
          <w:spacing w:val="-9"/>
        </w:rPr>
        <w:t xml:space="preserve"> </w:t>
      </w:r>
      <w:r>
        <w:t>meets</w:t>
      </w:r>
      <w:r>
        <w:rPr>
          <w:spacing w:val="-9"/>
        </w:rPr>
        <w:t xml:space="preserve"> </w:t>
      </w:r>
      <w:r>
        <w:t>on</w:t>
      </w:r>
      <w:r>
        <w:rPr>
          <w:spacing w:val="-11"/>
        </w:rPr>
        <w:t xml:space="preserve"> </w:t>
      </w:r>
      <w:r>
        <w:t>a</w:t>
      </w:r>
      <w:r>
        <w:rPr>
          <w:spacing w:val="-11"/>
        </w:rPr>
        <w:t xml:space="preserve"> </w:t>
      </w:r>
      <w:r>
        <w:t>monthly</w:t>
      </w:r>
      <w:r>
        <w:rPr>
          <w:spacing w:val="-8"/>
        </w:rPr>
        <w:t xml:space="preserve"> </w:t>
      </w:r>
      <w:r>
        <w:t>basis</w:t>
      </w:r>
      <w:r>
        <w:rPr>
          <w:spacing w:val="-13"/>
        </w:rPr>
        <w:t xml:space="preserve"> </w:t>
      </w:r>
      <w:r>
        <w:t>and</w:t>
      </w:r>
      <w:r>
        <w:rPr>
          <w:spacing w:val="-8"/>
        </w:rPr>
        <w:t xml:space="preserve"> </w:t>
      </w:r>
      <w:r>
        <w:t>at</w:t>
      </w:r>
      <w:r>
        <w:rPr>
          <w:spacing w:val="-10"/>
        </w:rPr>
        <w:t xml:space="preserve"> </w:t>
      </w:r>
      <w:r>
        <w:t>each</w:t>
      </w:r>
      <w:r>
        <w:rPr>
          <w:spacing w:val="-13"/>
        </w:rPr>
        <w:t xml:space="preserve"> </w:t>
      </w:r>
      <w:r>
        <w:t>meeting</w:t>
      </w:r>
      <w:r>
        <w:rPr>
          <w:spacing w:val="-10"/>
        </w:rPr>
        <w:t xml:space="preserve"> </w:t>
      </w:r>
      <w:r>
        <w:t>will</w:t>
      </w:r>
      <w:r>
        <w:rPr>
          <w:spacing w:val="-9"/>
        </w:rPr>
        <w:t xml:space="preserve"> </w:t>
      </w:r>
      <w:r>
        <w:t>consider</w:t>
      </w:r>
      <w:r>
        <w:rPr>
          <w:spacing w:val="-8"/>
        </w:rPr>
        <w:t xml:space="preserve"> </w:t>
      </w:r>
      <w:r>
        <w:t>Safeguarding, Compliance and Risk which will include monthly updates on health and safety matters including accidents and incidents, health and safety performance; statutory compliance programmes</w:t>
      </w:r>
      <w:r>
        <w:rPr>
          <w:spacing w:val="-12"/>
        </w:rPr>
        <w:t xml:space="preserve"> </w:t>
      </w:r>
      <w:r>
        <w:t>etc.</w:t>
      </w:r>
    </w:p>
    <w:p w14:paraId="366B740B" w14:textId="77777777" w:rsidR="00C12526" w:rsidRDefault="00C12526" w:rsidP="00C12526">
      <w:pPr>
        <w:pStyle w:val="BodyText"/>
        <w:spacing w:before="160" w:line="259" w:lineRule="auto"/>
        <w:ind w:left="220" w:right="214"/>
        <w:jc w:val="both"/>
      </w:pPr>
      <w:r>
        <w:t>All</w:t>
      </w:r>
      <w:r>
        <w:rPr>
          <w:spacing w:val="-2"/>
        </w:rPr>
        <w:t xml:space="preserve"> </w:t>
      </w:r>
      <w:r>
        <w:t>Board</w:t>
      </w:r>
      <w:r>
        <w:rPr>
          <w:spacing w:val="-5"/>
        </w:rPr>
        <w:t xml:space="preserve"> </w:t>
      </w:r>
      <w:r>
        <w:t>meetings</w:t>
      </w:r>
      <w:r>
        <w:rPr>
          <w:spacing w:val="-3"/>
        </w:rPr>
        <w:t xml:space="preserve"> </w:t>
      </w:r>
      <w:r>
        <w:t>will</w:t>
      </w:r>
      <w:r>
        <w:rPr>
          <w:spacing w:val="-2"/>
        </w:rPr>
        <w:t xml:space="preserve"> </w:t>
      </w:r>
      <w:r>
        <w:t>be</w:t>
      </w:r>
      <w:r>
        <w:rPr>
          <w:spacing w:val="-1"/>
        </w:rPr>
        <w:t xml:space="preserve"> </w:t>
      </w:r>
      <w:r>
        <w:t>recorded</w:t>
      </w:r>
      <w:r>
        <w:rPr>
          <w:spacing w:val="-1"/>
        </w:rPr>
        <w:t xml:space="preserve"> </w:t>
      </w:r>
      <w:r>
        <w:t>and</w:t>
      </w:r>
      <w:r>
        <w:rPr>
          <w:spacing w:val="-6"/>
        </w:rPr>
        <w:t xml:space="preserve"> </w:t>
      </w:r>
      <w:r>
        <w:t>actions/decision</w:t>
      </w:r>
      <w:r>
        <w:rPr>
          <w:spacing w:val="-3"/>
        </w:rPr>
        <w:t xml:space="preserve"> </w:t>
      </w:r>
      <w:r>
        <w:t>relating</w:t>
      </w:r>
      <w:r>
        <w:rPr>
          <w:spacing w:val="-4"/>
        </w:rPr>
        <w:t xml:space="preserve"> </w:t>
      </w:r>
      <w:r>
        <w:t>to</w:t>
      </w:r>
      <w:r>
        <w:rPr>
          <w:spacing w:val="-3"/>
        </w:rPr>
        <w:t xml:space="preserve"> </w:t>
      </w:r>
      <w:r>
        <w:t>health</w:t>
      </w:r>
      <w:r>
        <w:rPr>
          <w:spacing w:val="-2"/>
        </w:rPr>
        <w:t xml:space="preserve"> </w:t>
      </w:r>
      <w:r>
        <w:t>and</w:t>
      </w:r>
      <w:r>
        <w:rPr>
          <w:spacing w:val="-5"/>
        </w:rPr>
        <w:t xml:space="preserve"> </w:t>
      </w:r>
      <w:r>
        <w:t>safety</w:t>
      </w:r>
      <w:r>
        <w:rPr>
          <w:spacing w:val="-4"/>
        </w:rPr>
        <w:t xml:space="preserve"> </w:t>
      </w:r>
      <w:r>
        <w:t>communicated to all Heads/Principals for information and/or action as</w:t>
      </w:r>
      <w:r>
        <w:rPr>
          <w:spacing w:val="-9"/>
        </w:rPr>
        <w:t xml:space="preserve"> </w:t>
      </w:r>
      <w:r>
        <w:t>appropriate.</w:t>
      </w:r>
    </w:p>
    <w:p w14:paraId="534FAA5A" w14:textId="77777777" w:rsidR="00C12526" w:rsidRDefault="00C12526" w:rsidP="00C12526">
      <w:pPr>
        <w:pStyle w:val="Heading2"/>
        <w:numPr>
          <w:ilvl w:val="2"/>
          <w:numId w:val="6"/>
        </w:numPr>
        <w:tabs>
          <w:tab w:val="left" w:pos="940"/>
          <w:tab w:val="left" w:pos="941"/>
        </w:tabs>
        <w:spacing w:before="159"/>
        <w:ind w:hanging="721"/>
      </w:pPr>
      <w:r>
        <w:t>School and</w:t>
      </w:r>
      <w:r>
        <w:rPr>
          <w:spacing w:val="-2"/>
        </w:rPr>
        <w:t xml:space="preserve"> </w:t>
      </w:r>
      <w:r>
        <w:t>Colleges</w:t>
      </w:r>
    </w:p>
    <w:p w14:paraId="32472F2A" w14:textId="77777777" w:rsidR="00C12526" w:rsidRDefault="00C12526" w:rsidP="00C12526">
      <w:pPr>
        <w:pStyle w:val="BodyText"/>
        <w:spacing w:before="178" w:line="256" w:lineRule="auto"/>
        <w:ind w:left="220" w:right="218"/>
        <w:jc w:val="both"/>
      </w:pPr>
      <w:r>
        <w:t>Schools and Colleges will establish suitable health and safety consultation arrangements in the form of a health and safety committee.</w:t>
      </w:r>
    </w:p>
    <w:p w14:paraId="6FE92A62" w14:textId="77777777" w:rsidR="00C12526" w:rsidRDefault="00C12526" w:rsidP="00C12526">
      <w:pPr>
        <w:pStyle w:val="BodyText"/>
        <w:spacing w:before="165" w:line="259" w:lineRule="auto"/>
        <w:ind w:left="220" w:right="215"/>
        <w:jc w:val="both"/>
      </w:pPr>
      <w:r>
        <w:t>The Health and Safety Committee should comprise of members of the Senior Leadership Team (SLT) and staff representation and it is recommended that the Committee operates as follows:-</w:t>
      </w:r>
    </w:p>
    <w:p w14:paraId="5F0BE06B" w14:textId="77777777" w:rsidR="00C12526" w:rsidRDefault="00C12526" w:rsidP="00C12526">
      <w:pPr>
        <w:pStyle w:val="ListParagraph"/>
        <w:numPr>
          <w:ilvl w:val="3"/>
          <w:numId w:val="6"/>
        </w:numPr>
        <w:tabs>
          <w:tab w:val="left" w:pos="1301"/>
        </w:tabs>
        <w:spacing w:before="159" w:line="254" w:lineRule="auto"/>
        <w:ind w:right="215"/>
        <w:jc w:val="both"/>
      </w:pPr>
      <w:r>
        <w:t>The H&amp;S Committee will meet at least once per term, either as a separate Committee, or for smaller establishments, as an extended SLT meeting focussing specifically on health and safety matters and involving staff</w:t>
      </w:r>
      <w:r>
        <w:rPr>
          <w:spacing w:val="-8"/>
        </w:rPr>
        <w:t xml:space="preserve"> </w:t>
      </w:r>
      <w:r>
        <w:t>representatives,</w:t>
      </w:r>
    </w:p>
    <w:p w14:paraId="65AD5B96" w14:textId="77777777" w:rsidR="00C12526" w:rsidRDefault="00C12526" w:rsidP="00C12526">
      <w:pPr>
        <w:pStyle w:val="ListParagraph"/>
        <w:numPr>
          <w:ilvl w:val="3"/>
          <w:numId w:val="6"/>
        </w:numPr>
        <w:tabs>
          <w:tab w:val="left" w:pos="1300"/>
          <w:tab w:val="left" w:pos="1301"/>
        </w:tabs>
        <w:spacing w:before="159"/>
        <w:ind w:hanging="721"/>
      </w:pPr>
      <w:r>
        <w:t>Meetings will be recorded on</w:t>
      </w:r>
      <w:r>
        <w:rPr>
          <w:spacing w:val="-5"/>
        </w:rPr>
        <w:t xml:space="preserve"> </w:t>
      </w:r>
      <w:r>
        <w:t>SharePoint</w:t>
      </w:r>
    </w:p>
    <w:p w14:paraId="469F66DA" w14:textId="77777777" w:rsidR="00C12526" w:rsidRDefault="00C12526" w:rsidP="00C12526">
      <w:pPr>
        <w:pStyle w:val="ListParagraph"/>
        <w:numPr>
          <w:ilvl w:val="3"/>
          <w:numId w:val="6"/>
        </w:numPr>
        <w:tabs>
          <w:tab w:val="left" w:pos="1301"/>
        </w:tabs>
        <w:spacing w:before="175" w:line="252" w:lineRule="auto"/>
        <w:ind w:right="216"/>
        <w:jc w:val="both"/>
      </w:pPr>
      <w:r>
        <w:t>A record of the H&amp;S Committee/Meeting should be retained, and action points assigned and monitored as</w:t>
      </w:r>
      <w:r>
        <w:rPr>
          <w:spacing w:val="-2"/>
        </w:rPr>
        <w:t xml:space="preserve"> </w:t>
      </w:r>
      <w:r>
        <w:t>required;</w:t>
      </w:r>
    </w:p>
    <w:p w14:paraId="6C399F78" w14:textId="77777777" w:rsidR="00C12526" w:rsidRDefault="00C12526" w:rsidP="00C12526">
      <w:pPr>
        <w:pStyle w:val="ListParagraph"/>
        <w:numPr>
          <w:ilvl w:val="3"/>
          <w:numId w:val="6"/>
        </w:numPr>
        <w:tabs>
          <w:tab w:val="left" w:pos="1301"/>
        </w:tabs>
        <w:spacing w:before="164" w:line="254" w:lineRule="auto"/>
        <w:ind w:right="213"/>
        <w:jc w:val="both"/>
      </w:pPr>
      <w:r>
        <w:t>Key items for discussion/review will include recent accidents/incidents including outcomes of any accident/incident investigations; outcomes of any recent audits or inspections; review of training requirements/training programmes; H&amp;S issues/concerns raised by staff; new/updated Alpha Plus Group Health and Safety</w:t>
      </w:r>
      <w:r>
        <w:rPr>
          <w:spacing w:val="-10"/>
        </w:rPr>
        <w:t xml:space="preserve"> </w:t>
      </w:r>
      <w:r>
        <w:t>information.</w:t>
      </w:r>
    </w:p>
    <w:p w14:paraId="79A7BC78" w14:textId="77777777" w:rsidR="00C12526" w:rsidRDefault="00C12526" w:rsidP="00C12526">
      <w:pPr>
        <w:pStyle w:val="ListParagraph"/>
        <w:numPr>
          <w:ilvl w:val="3"/>
          <w:numId w:val="6"/>
        </w:numPr>
        <w:tabs>
          <w:tab w:val="left" w:pos="1300"/>
          <w:tab w:val="left" w:pos="1301"/>
        </w:tabs>
        <w:spacing w:before="159"/>
        <w:ind w:hanging="721"/>
      </w:pPr>
      <w:r>
        <w:t>Where required issues will be escalated to the Alpha Plus Group Board this will be</w:t>
      </w:r>
      <w:r>
        <w:rPr>
          <w:spacing w:val="-36"/>
        </w:rPr>
        <w:t xml:space="preserve"> </w:t>
      </w:r>
      <w:r>
        <w:t>via the</w:t>
      </w:r>
    </w:p>
    <w:p w14:paraId="32F64DCB" w14:textId="77777777" w:rsidR="00C12526" w:rsidRDefault="00C12526" w:rsidP="00C12526">
      <w:pPr>
        <w:pStyle w:val="Heading2"/>
        <w:spacing w:before="15"/>
        <w:ind w:left="1300" w:firstLine="0"/>
      </w:pPr>
      <w:r>
        <w:t>Property Director.</w:t>
      </w:r>
    </w:p>
    <w:p w14:paraId="2E132483" w14:textId="77777777" w:rsidR="00C12526" w:rsidRDefault="00C12526" w:rsidP="00C12526">
      <w:pPr>
        <w:tabs>
          <w:tab w:val="left" w:pos="940"/>
        </w:tabs>
        <w:spacing w:before="175"/>
        <w:ind w:left="220"/>
        <w:rPr>
          <w:b/>
        </w:rPr>
      </w:pPr>
      <w:r>
        <w:rPr>
          <w:b/>
        </w:rPr>
        <w:t>3.5.2</w:t>
      </w:r>
      <w:r>
        <w:rPr>
          <w:b/>
        </w:rPr>
        <w:tab/>
        <w:t>External Communication and</w:t>
      </w:r>
      <w:r>
        <w:rPr>
          <w:b/>
          <w:spacing w:val="-3"/>
        </w:rPr>
        <w:t xml:space="preserve"> </w:t>
      </w:r>
      <w:r>
        <w:rPr>
          <w:b/>
        </w:rPr>
        <w:t>Consultation</w:t>
      </w:r>
    </w:p>
    <w:p w14:paraId="2F6C7F2C" w14:textId="77777777" w:rsidR="00C12526" w:rsidRDefault="00C12526" w:rsidP="00C12526">
      <w:pPr>
        <w:pStyle w:val="BodyText"/>
        <w:spacing w:before="184"/>
        <w:ind w:left="220"/>
        <w:jc w:val="both"/>
      </w:pPr>
      <w:r>
        <w:t>Our Health and Safety Advisers are:</w:t>
      </w:r>
    </w:p>
    <w:p w14:paraId="70577CB2" w14:textId="77777777" w:rsidR="00C12526" w:rsidRDefault="00C12526" w:rsidP="00C12526">
      <w:pPr>
        <w:pStyle w:val="BodyText"/>
        <w:spacing w:before="9" w:after="1"/>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12526" w14:paraId="20335A60" w14:textId="77777777" w:rsidTr="00EC061B">
        <w:trPr>
          <w:trHeight w:val="2150"/>
        </w:trPr>
        <w:tc>
          <w:tcPr>
            <w:tcW w:w="4508" w:type="dxa"/>
          </w:tcPr>
          <w:p w14:paraId="67579DF7" w14:textId="77777777" w:rsidR="00C12526" w:rsidRDefault="00C12526" w:rsidP="00EC061B">
            <w:pPr>
              <w:pStyle w:val="TableParagraph"/>
              <w:spacing w:before="10" w:after="1"/>
              <w:rPr>
                <w:sz w:val="21"/>
              </w:rPr>
            </w:pPr>
          </w:p>
          <w:p w14:paraId="2753FCC0" w14:textId="77777777" w:rsidR="00C12526" w:rsidRDefault="00C12526" w:rsidP="00EC061B">
            <w:pPr>
              <w:pStyle w:val="TableParagraph"/>
              <w:ind w:left="1038"/>
              <w:rPr>
                <w:sz w:val="20"/>
              </w:rPr>
            </w:pPr>
            <w:r>
              <w:rPr>
                <w:noProof/>
                <w:sz w:val="20"/>
                <w:lang w:eastAsia="en-GB"/>
              </w:rPr>
              <w:drawing>
                <wp:inline distT="0" distB="0" distL="0" distR="0" wp14:anchorId="758C0E09" wp14:editId="19037039">
                  <wp:extent cx="1536169" cy="1054608"/>
                  <wp:effectExtent l="0" t="0" r="0" b="0"/>
                  <wp:docPr id="5" name="image3.png" descr="A picture containing 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1536169" cy="1054608"/>
                          </a:xfrm>
                          <a:prstGeom prst="rect">
                            <a:avLst/>
                          </a:prstGeom>
                        </pic:spPr>
                      </pic:pic>
                    </a:graphicData>
                  </a:graphic>
                </wp:inline>
              </w:drawing>
            </w:r>
          </w:p>
        </w:tc>
        <w:tc>
          <w:tcPr>
            <w:tcW w:w="4511" w:type="dxa"/>
          </w:tcPr>
          <w:p w14:paraId="5C141A6E" w14:textId="77777777" w:rsidR="00C12526" w:rsidRDefault="00C12526" w:rsidP="00EC061B">
            <w:pPr>
              <w:pStyle w:val="TableParagraph"/>
              <w:spacing w:line="268" w:lineRule="exact"/>
              <w:ind w:left="107"/>
              <w:rPr>
                <w:b/>
              </w:rPr>
            </w:pPr>
            <w:r>
              <w:rPr>
                <w:b/>
              </w:rPr>
              <w:t>FD People Ltd</w:t>
            </w:r>
          </w:p>
          <w:p w14:paraId="0A46CF26" w14:textId="77777777" w:rsidR="00C12526" w:rsidRDefault="00C12526" w:rsidP="00EC061B">
            <w:pPr>
              <w:pStyle w:val="TableParagraph"/>
              <w:ind w:left="107" w:right="2461"/>
            </w:pPr>
            <w:r>
              <w:t>133 Finnieston Street Glasgow</w:t>
            </w:r>
          </w:p>
          <w:p w14:paraId="59858878" w14:textId="77777777" w:rsidR="00C12526" w:rsidRDefault="00C12526" w:rsidP="00EC061B">
            <w:pPr>
              <w:pStyle w:val="TableParagraph"/>
              <w:ind w:left="107"/>
            </w:pPr>
            <w:r>
              <w:t>G3 8HB</w:t>
            </w:r>
          </w:p>
          <w:p w14:paraId="72D14F1D" w14:textId="77777777" w:rsidR="00C12526" w:rsidRDefault="00C12526" w:rsidP="00EC061B">
            <w:pPr>
              <w:pStyle w:val="TableParagraph"/>
              <w:spacing w:before="1"/>
              <w:ind w:left="107"/>
            </w:pPr>
            <w:r>
              <w:t>Tel: 0141 221 2984</w:t>
            </w:r>
          </w:p>
          <w:p w14:paraId="62D4FE79" w14:textId="77777777" w:rsidR="00C12526" w:rsidRDefault="00987D4C" w:rsidP="00EC061B">
            <w:pPr>
              <w:pStyle w:val="TableParagraph"/>
              <w:ind w:left="107" w:right="2012"/>
            </w:pPr>
            <w:hyperlink r:id="rId18">
              <w:r w:rsidR="00C12526">
                <w:rPr>
                  <w:color w:val="0462C1"/>
                  <w:u w:val="single" w:color="0462C1"/>
                </w:rPr>
                <w:t>www.fdpeople.co.uk</w:t>
              </w:r>
            </w:hyperlink>
            <w:r w:rsidR="00C12526">
              <w:rPr>
                <w:color w:val="0462C1"/>
              </w:rPr>
              <w:t xml:space="preserve"> </w:t>
            </w:r>
            <w:hyperlink r:id="rId19">
              <w:r w:rsidR="00C12526">
                <w:rPr>
                  <w:color w:val="0462C1"/>
                  <w:u w:val="single" w:color="0462C1"/>
                </w:rPr>
                <w:t>enquiries@fdpeople.co.uk</w:t>
              </w:r>
            </w:hyperlink>
          </w:p>
        </w:tc>
      </w:tr>
    </w:tbl>
    <w:p w14:paraId="6D1ED65C" w14:textId="77777777" w:rsidR="00C12526" w:rsidRDefault="00C12526" w:rsidP="00C12526">
      <w:pPr>
        <w:sectPr w:rsidR="00C12526">
          <w:pgSz w:w="11910" w:h="16840"/>
          <w:pgMar w:top="1380" w:right="1220" w:bottom="1360" w:left="1220" w:header="0" w:footer="1178" w:gutter="0"/>
          <w:cols w:space="720"/>
        </w:sectPr>
      </w:pPr>
    </w:p>
    <w:p w14:paraId="53127E2F" w14:textId="77777777" w:rsidR="00C12526" w:rsidRDefault="00C12526" w:rsidP="00C12526">
      <w:pPr>
        <w:pStyle w:val="Heading1"/>
        <w:numPr>
          <w:ilvl w:val="0"/>
          <w:numId w:val="5"/>
        </w:numPr>
        <w:tabs>
          <w:tab w:val="left" w:pos="580"/>
          <w:tab w:val="left" w:pos="581"/>
        </w:tabs>
        <w:ind w:hanging="361"/>
      </w:pPr>
      <w:r>
        <w:rPr>
          <w:noProof/>
          <w:lang w:eastAsia="en-GB"/>
        </w:rPr>
        <w:lastRenderedPageBreak/>
        <mc:AlternateContent>
          <mc:Choice Requires="wps">
            <w:drawing>
              <wp:anchor distT="0" distB="0" distL="0" distR="0" simplePos="0" relativeHeight="251658245" behindDoc="1" locked="0" layoutInCell="1" allowOverlap="1" wp14:anchorId="33F50569" wp14:editId="59DD6AA7">
                <wp:simplePos x="0" y="0"/>
                <wp:positionH relativeFrom="page">
                  <wp:posOffset>896620</wp:posOffset>
                </wp:positionH>
                <wp:positionV relativeFrom="paragraph">
                  <wp:posOffset>255905</wp:posOffset>
                </wp:positionV>
                <wp:extent cx="5768975" cy="6350"/>
                <wp:effectExtent l="0" t="0" r="0" b="0"/>
                <wp:wrapTopAndBottom/>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60A135BF" id="Rectangle 18" o:spid="_x0000_s1026" style="position:absolute;margin-left:70.6pt;margin-top:20.15pt;width:454.2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" fillcolor="black" stroked="f">
                <w10:wrap type="topAndBottom" anchorx="page"/>
              </v:rect>
            </w:pict>
          </mc:Fallback>
        </mc:AlternateContent>
      </w:r>
      <w:r>
        <w:t>Planning and</w:t>
      </w:r>
      <w:r>
        <w:rPr>
          <w:spacing w:val="-1"/>
        </w:rPr>
        <w:t xml:space="preserve"> </w:t>
      </w:r>
      <w:r>
        <w:t>Implementation</w:t>
      </w:r>
    </w:p>
    <w:p w14:paraId="077FA72C" w14:textId="77777777" w:rsidR="00C12526" w:rsidRDefault="00C12526" w:rsidP="00C12526">
      <w:pPr>
        <w:pStyle w:val="BodyText"/>
        <w:spacing w:before="1"/>
        <w:rPr>
          <w:b/>
          <w:sz w:val="6"/>
        </w:rPr>
      </w:pPr>
    </w:p>
    <w:p w14:paraId="473CEB25" w14:textId="77777777" w:rsidR="00C12526" w:rsidRDefault="00C12526" w:rsidP="00C12526">
      <w:pPr>
        <w:pStyle w:val="Heading2"/>
        <w:numPr>
          <w:ilvl w:val="1"/>
          <w:numId w:val="5"/>
        </w:numPr>
        <w:tabs>
          <w:tab w:val="left" w:pos="581"/>
        </w:tabs>
        <w:spacing w:before="57"/>
        <w:ind w:hanging="361"/>
      </w:pPr>
      <w:r>
        <w:t>Alpha Plus</w:t>
      </w:r>
      <w:r>
        <w:rPr>
          <w:spacing w:val="-3"/>
        </w:rPr>
        <w:t xml:space="preserve"> </w:t>
      </w:r>
      <w:r>
        <w:t>Group</w:t>
      </w:r>
    </w:p>
    <w:p w14:paraId="0715D212" w14:textId="77777777" w:rsidR="00C12526" w:rsidRDefault="00C12526" w:rsidP="00C12526">
      <w:pPr>
        <w:pStyle w:val="BodyText"/>
        <w:spacing w:before="175" w:line="259" w:lineRule="auto"/>
        <w:ind w:left="220" w:right="211"/>
        <w:jc w:val="both"/>
      </w:pPr>
      <w:r>
        <w:t>Alpha Plus Group Ltd have prepared detailed Safety Arrangements to accompany the policy and provide</w:t>
      </w:r>
      <w:r>
        <w:rPr>
          <w:spacing w:val="-7"/>
        </w:rPr>
        <w:t xml:space="preserve"> </w:t>
      </w:r>
      <w:r>
        <w:t>guidance</w:t>
      </w:r>
      <w:r>
        <w:rPr>
          <w:spacing w:val="-8"/>
        </w:rPr>
        <w:t xml:space="preserve"> </w:t>
      </w:r>
      <w:r>
        <w:t>on</w:t>
      </w:r>
      <w:r>
        <w:rPr>
          <w:spacing w:val="-6"/>
        </w:rPr>
        <w:t xml:space="preserve"> </w:t>
      </w:r>
      <w:r>
        <w:t>the</w:t>
      </w:r>
      <w:r>
        <w:rPr>
          <w:spacing w:val="-8"/>
        </w:rPr>
        <w:t xml:space="preserve"> </w:t>
      </w:r>
      <w:r>
        <w:t>management</w:t>
      </w:r>
      <w:r>
        <w:rPr>
          <w:spacing w:val="-7"/>
        </w:rPr>
        <w:t xml:space="preserve"> </w:t>
      </w:r>
      <w:r>
        <w:t>of</w:t>
      </w:r>
      <w:r>
        <w:rPr>
          <w:spacing w:val="-6"/>
        </w:rPr>
        <w:t xml:space="preserve"> </w:t>
      </w:r>
      <w:r>
        <w:t>a</w:t>
      </w:r>
      <w:r>
        <w:rPr>
          <w:spacing w:val="-6"/>
        </w:rPr>
        <w:t xml:space="preserve"> </w:t>
      </w:r>
      <w:r>
        <w:t>range</w:t>
      </w:r>
      <w:r>
        <w:rPr>
          <w:spacing w:val="-7"/>
        </w:rPr>
        <w:t xml:space="preserve"> </w:t>
      </w:r>
      <w:r>
        <w:t>of</w:t>
      </w:r>
      <w:r>
        <w:rPr>
          <w:spacing w:val="-6"/>
        </w:rPr>
        <w:t xml:space="preserve"> </w:t>
      </w:r>
      <w:r>
        <w:t>health</w:t>
      </w:r>
      <w:r>
        <w:rPr>
          <w:spacing w:val="-6"/>
        </w:rPr>
        <w:t xml:space="preserve"> </w:t>
      </w:r>
      <w:r>
        <w:t>and</w:t>
      </w:r>
      <w:r>
        <w:rPr>
          <w:spacing w:val="-6"/>
        </w:rPr>
        <w:t xml:space="preserve"> </w:t>
      </w:r>
      <w:r>
        <w:t>safety</w:t>
      </w:r>
      <w:r>
        <w:rPr>
          <w:spacing w:val="-5"/>
        </w:rPr>
        <w:t xml:space="preserve"> </w:t>
      </w:r>
      <w:r>
        <w:t>issues.</w:t>
      </w:r>
      <w:r>
        <w:rPr>
          <w:spacing w:val="-5"/>
        </w:rPr>
        <w:t xml:space="preserve"> </w:t>
      </w:r>
      <w:r>
        <w:t>Safety</w:t>
      </w:r>
      <w:r>
        <w:rPr>
          <w:spacing w:val="-5"/>
        </w:rPr>
        <w:t xml:space="preserve"> </w:t>
      </w:r>
      <w:r>
        <w:t>Arrangements</w:t>
      </w:r>
      <w:r>
        <w:rPr>
          <w:spacing w:val="-8"/>
        </w:rPr>
        <w:t xml:space="preserve"> </w:t>
      </w:r>
      <w:r>
        <w:t>are accessible to all staff via the Alpha Plus Group</w:t>
      </w:r>
      <w:r>
        <w:rPr>
          <w:spacing w:val="-9"/>
        </w:rPr>
        <w:t xml:space="preserve"> </w:t>
      </w:r>
      <w:r>
        <w:t>Portal.</w:t>
      </w:r>
    </w:p>
    <w:p w14:paraId="6B28B808" w14:textId="77777777" w:rsidR="00C12526" w:rsidRDefault="00C12526" w:rsidP="00C12526">
      <w:pPr>
        <w:pStyle w:val="Heading2"/>
        <w:numPr>
          <w:ilvl w:val="1"/>
          <w:numId w:val="5"/>
        </w:numPr>
        <w:tabs>
          <w:tab w:val="left" w:pos="648"/>
        </w:tabs>
        <w:spacing w:before="160"/>
        <w:ind w:left="647" w:hanging="428"/>
      </w:pPr>
      <w:r>
        <w:t>Schools/Colleges</w:t>
      </w:r>
    </w:p>
    <w:p w14:paraId="1428ED4A" w14:textId="77777777" w:rsidR="00C12526" w:rsidRDefault="00C12526" w:rsidP="00C12526">
      <w:pPr>
        <w:pStyle w:val="BodyText"/>
        <w:spacing w:before="180" w:line="259" w:lineRule="auto"/>
        <w:ind w:left="220" w:right="218"/>
        <w:jc w:val="both"/>
      </w:pPr>
      <w:r>
        <w:t>Heads and Principals of schools and colleges will prepare a health and safety plan for their area of responsibility outlining the specific health and safety arrangements that are in place. A template for the health and safety plan is provided at Appendix 1.</w:t>
      </w:r>
    </w:p>
    <w:p w14:paraId="0123F665" w14:textId="77777777" w:rsidR="00C12526" w:rsidRDefault="00C12526" w:rsidP="00C12526">
      <w:pPr>
        <w:pStyle w:val="Heading2"/>
        <w:numPr>
          <w:ilvl w:val="1"/>
          <w:numId w:val="5"/>
        </w:numPr>
        <w:tabs>
          <w:tab w:val="left" w:pos="581"/>
        </w:tabs>
        <w:spacing w:before="160"/>
        <w:ind w:hanging="361"/>
      </w:pPr>
      <w:r>
        <w:t>PP Projects</w:t>
      </w:r>
      <w:r>
        <w:rPr>
          <w:spacing w:val="-3"/>
        </w:rPr>
        <w:t xml:space="preserve"> </w:t>
      </w:r>
      <w:r>
        <w:t>SharePoint</w:t>
      </w:r>
    </w:p>
    <w:p w14:paraId="5BB0313E" w14:textId="77777777" w:rsidR="00C12526" w:rsidRDefault="00C12526" w:rsidP="00C12526">
      <w:pPr>
        <w:pStyle w:val="BodyText"/>
        <w:rPr>
          <w:b/>
        </w:rPr>
      </w:pPr>
    </w:p>
    <w:p w14:paraId="115E0C57" w14:textId="77777777" w:rsidR="00C12526" w:rsidRDefault="00C12526" w:rsidP="00C12526">
      <w:pPr>
        <w:pStyle w:val="BodyText"/>
        <w:ind w:left="220" w:right="216"/>
        <w:jc w:val="both"/>
      </w:pPr>
      <w:r>
        <w:t>The PP Projects SharePoint is a web-based management system used to track all life and health and safety regulatory checks on premises and facilities and routine checks that are carried out in each facility, e.g. fire alarm tests, health and safety committee meetings etc.</w:t>
      </w:r>
    </w:p>
    <w:p w14:paraId="600C2B5D" w14:textId="77777777" w:rsidR="00C12526" w:rsidRDefault="00C12526" w:rsidP="00C12526">
      <w:pPr>
        <w:pStyle w:val="BodyText"/>
        <w:spacing w:before="3"/>
      </w:pPr>
    </w:p>
    <w:p w14:paraId="4DE86CBF" w14:textId="77777777" w:rsidR="00C12526" w:rsidRDefault="00C12526" w:rsidP="00C12526">
      <w:pPr>
        <w:pStyle w:val="BodyText"/>
        <w:spacing w:line="237" w:lineRule="auto"/>
        <w:ind w:left="220" w:right="214"/>
        <w:jc w:val="both"/>
      </w:pPr>
      <w:r>
        <w:t>All Heads/Principals, senior leadership team members and caretakers have access to the SharePoint and can update the information held as required.</w:t>
      </w:r>
    </w:p>
    <w:p w14:paraId="68A0ACAF" w14:textId="77777777" w:rsidR="00C12526" w:rsidRDefault="00C12526" w:rsidP="00C12526">
      <w:pPr>
        <w:pStyle w:val="BodyText"/>
        <w:spacing w:before="2"/>
      </w:pPr>
    </w:p>
    <w:p w14:paraId="770D927B" w14:textId="77777777" w:rsidR="00C12526" w:rsidRDefault="00C12526" w:rsidP="00C12526">
      <w:pPr>
        <w:pStyle w:val="Heading2"/>
        <w:numPr>
          <w:ilvl w:val="1"/>
          <w:numId w:val="5"/>
        </w:numPr>
        <w:tabs>
          <w:tab w:val="left" w:pos="581"/>
        </w:tabs>
        <w:spacing w:before="0"/>
        <w:ind w:hanging="361"/>
      </w:pPr>
      <w:r>
        <w:t>Training</w:t>
      </w:r>
    </w:p>
    <w:p w14:paraId="5EB981E0" w14:textId="77777777" w:rsidR="00C12526" w:rsidRDefault="00C12526" w:rsidP="00C12526">
      <w:pPr>
        <w:pStyle w:val="BodyText"/>
        <w:rPr>
          <w:b/>
        </w:rPr>
      </w:pPr>
    </w:p>
    <w:p w14:paraId="0DB85EB2" w14:textId="77777777" w:rsidR="00C12526" w:rsidRDefault="00C12526" w:rsidP="00C12526">
      <w:pPr>
        <w:pStyle w:val="BodyText"/>
        <w:spacing w:before="1"/>
        <w:ind w:left="220"/>
        <w:jc w:val="both"/>
      </w:pPr>
      <w:r>
        <w:t>Training on health and safety topics is available as follows:-</w:t>
      </w:r>
    </w:p>
    <w:p w14:paraId="751590DA" w14:textId="77777777" w:rsidR="00C12526" w:rsidRDefault="00C12526" w:rsidP="00C12526">
      <w:pPr>
        <w:pStyle w:val="BodyText"/>
      </w:pPr>
    </w:p>
    <w:p w14:paraId="5762F241" w14:textId="77777777" w:rsidR="00C12526" w:rsidRDefault="00C12526" w:rsidP="00C12526">
      <w:pPr>
        <w:pStyle w:val="ListParagraph"/>
        <w:numPr>
          <w:ilvl w:val="2"/>
          <w:numId w:val="5"/>
        </w:numPr>
        <w:tabs>
          <w:tab w:val="left" w:pos="941"/>
        </w:tabs>
        <w:ind w:hanging="361"/>
      </w:pPr>
      <w:r>
        <w:t>General health and safety training is available from our competent advisers, FD People</w:t>
      </w:r>
      <w:r>
        <w:rPr>
          <w:spacing w:val="-17"/>
        </w:rPr>
        <w:t xml:space="preserve"> </w:t>
      </w:r>
      <w:r>
        <w:t>Ltd.</w:t>
      </w:r>
    </w:p>
    <w:p w14:paraId="09F49995" w14:textId="77777777" w:rsidR="00C12526" w:rsidRDefault="00C12526" w:rsidP="00C12526">
      <w:pPr>
        <w:pStyle w:val="ListParagraph"/>
        <w:numPr>
          <w:ilvl w:val="2"/>
          <w:numId w:val="5"/>
        </w:numPr>
        <w:tabs>
          <w:tab w:val="left" w:pos="941"/>
        </w:tabs>
        <w:spacing w:before="1"/>
        <w:ind w:hanging="361"/>
      </w:pPr>
      <w:r>
        <w:t>Fire Safety Training is available from our Fire Risk</w:t>
      </w:r>
      <w:r>
        <w:rPr>
          <w:spacing w:val="-9"/>
        </w:rPr>
        <w:t xml:space="preserve"> </w:t>
      </w:r>
      <w:r>
        <w:t>Assessor.</w:t>
      </w:r>
    </w:p>
    <w:p w14:paraId="07B4A72C" w14:textId="77777777" w:rsidR="00C12526" w:rsidRDefault="00C12526" w:rsidP="00C12526">
      <w:pPr>
        <w:sectPr w:rsidR="00C12526">
          <w:pgSz w:w="11910" w:h="16840"/>
          <w:pgMar w:top="1400" w:right="1220" w:bottom="1360" w:left="1220" w:header="0" w:footer="1178" w:gutter="0"/>
          <w:cols w:space="720"/>
        </w:sectPr>
      </w:pPr>
    </w:p>
    <w:p w14:paraId="387E05BF" w14:textId="77777777" w:rsidR="00C12526" w:rsidRDefault="00C12526" w:rsidP="00C12526">
      <w:pPr>
        <w:pStyle w:val="Heading1"/>
        <w:numPr>
          <w:ilvl w:val="0"/>
          <w:numId w:val="5"/>
        </w:numPr>
        <w:tabs>
          <w:tab w:val="left" w:pos="580"/>
          <w:tab w:val="left" w:pos="581"/>
        </w:tabs>
        <w:ind w:hanging="361"/>
      </w:pPr>
      <w:r>
        <w:rPr>
          <w:noProof/>
          <w:lang w:eastAsia="en-GB"/>
        </w:rPr>
        <w:lastRenderedPageBreak/>
        <mc:AlternateContent>
          <mc:Choice Requires="wps">
            <w:drawing>
              <wp:anchor distT="0" distB="0" distL="0" distR="0" simplePos="0" relativeHeight="251658246" behindDoc="1" locked="0" layoutInCell="1" allowOverlap="1" wp14:anchorId="1E517CE2" wp14:editId="3730B960">
                <wp:simplePos x="0" y="0"/>
                <wp:positionH relativeFrom="page">
                  <wp:posOffset>896620</wp:posOffset>
                </wp:positionH>
                <wp:positionV relativeFrom="paragraph">
                  <wp:posOffset>255905</wp:posOffset>
                </wp:positionV>
                <wp:extent cx="5768975" cy="6350"/>
                <wp:effectExtent l="0" t="0" r="0" b="0"/>
                <wp:wrapTopAndBottom/>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5057F9C2" id="Rectangle 17" o:spid="_x0000_s1026" style="position:absolute;margin-left:70.6pt;margin-top:20.15pt;width:454.2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" fillcolor="black" stroked="f">
                <w10:wrap type="topAndBottom" anchorx="page"/>
              </v:rect>
            </w:pict>
          </mc:Fallback>
        </mc:AlternateContent>
      </w:r>
      <w:r>
        <w:t>Monitoring, Audit and Review of Safety</w:t>
      </w:r>
      <w:r>
        <w:rPr>
          <w:spacing w:val="-8"/>
        </w:rPr>
        <w:t xml:space="preserve"> </w:t>
      </w:r>
      <w:r>
        <w:t>Performance</w:t>
      </w:r>
    </w:p>
    <w:p w14:paraId="55AF4428" w14:textId="77777777" w:rsidR="00C12526" w:rsidRDefault="00C12526" w:rsidP="00C12526">
      <w:pPr>
        <w:pStyle w:val="BodyText"/>
        <w:spacing w:before="1"/>
        <w:rPr>
          <w:b/>
          <w:sz w:val="6"/>
        </w:rPr>
      </w:pPr>
    </w:p>
    <w:p w14:paraId="3FD68F38" w14:textId="77777777" w:rsidR="00C12526" w:rsidRDefault="00C12526" w:rsidP="00C12526">
      <w:pPr>
        <w:pStyle w:val="BodyText"/>
        <w:spacing w:before="57" w:line="259" w:lineRule="auto"/>
        <w:ind w:left="220" w:right="214"/>
        <w:jc w:val="both"/>
      </w:pPr>
      <w:r>
        <w:t>The effectiveness of the Alpha Plus Group Ltd health and safety policy and arrangements will be monitored in the following ways: -</w:t>
      </w:r>
    </w:p>
    <w:p w14:paraId="25412545" w14:textId="77777777" w:rsidR="00C12526" w:rsidRDefault="00C12526" w:rsidP="00C12526">
      <w:pPr>
        <w:pStyle w:val="Heading2"/>
        <w:numPr>
          <w:ilvl w:val="1"/>
          <w:numId w:val="5"/>
        </w:numPr>
        <w:tabs>
          <w:tab w:val="left" w:pos="940"/>
          <w:tab w:val="left" w:pos="941"/>
        </w:tabs>
        <w:spacing w:before="159"/>
        <w:ind w:left="940" w:hanging="721"/>
      </w:pPr>
      <w:r>
        <w:t>Accidents and</w:t>
      </w:r>
      <w:r>
        <w:rPr>
          <w:spacing w:val="-4"/>
        </w:rPr>
        <w:t xml:space="preserve"> </w:t>
      </w:r>
      <w:r>
        <w:t>Incidents</w:t>
      </w:r>
    </w:p>
    <w:p w14:paraId="4F3F9E4F" w14:textId="77777777" w:rsidR="00C12526" w:rsidRDefault="00C12526" w:rsidP="00C12526">
      <w:pPr>
        <w:pStyle w:val="BodyText"/>
        <w:spacing w:before="180" w:line="259" w:lineRule="auto"/>
        <w:ind w:left="220" w:right="215"/>
        <w:jc w:val="both"/>
      </w:pPr>
      <w:r>
        <w:t>Accidents at the following levels of severity will be analysed by the Property Director with a view to determining and eliminating their causes:-</w:t>
      </w:r>
    </w:p>
    <w:p w14:paraId="09FD722E" w14:textId="77777777" w:rsidR="00987D4C" w:rsidRPr="00987D4C" w:rsidRDefault="00987D4C" w:rsidP="00987D4C">
      <w:pPr>
        <w:pStyle w:val="ListParagraph"/>
        <w:widowControl/>
        <w:numPr>
          <w:ilvl w:val="0"/>
          <w:numId w:val="4"/>
        </w:numPr>
        <w:adjustRightInd w:val="0"/>
        <w:contextualSpacing/>
        <w:rPr>
          <w:rFonts w:asciiTheme="minorHAnsi" w:hAnsiTheme="minorHAnsi" w:cs="Arial"/>
          <w:lang w:val="en-US"/>
        </w:rPr>
      </w:pPr>
      <w:r w:rsidRPr="00987D4C">
        <w:rPr>
          <w:rFonts w:asciiTheme="minorHAnsi" w:hAnsiTheme="minorHAnsi" w:cs="Arial"/>
          <w:lang w:val="en-US"/>
        </w:rPr>
        <w:t>Any Accident &amp; Dangerous Occurrences must be reported to the Head and Deputy Head and recorded on the Accident &amp; Dangerous Occurrences Reporting Log by the Health and Safety Officer.</w:t>
      </w:r>
    </w:p>
    <w:p w14:paraId="56A91929" w14:textId="77777777" w:rsidR="00C12526" w:rsidRDefault="00C12526" w:rsidP="00C12526">
      <w:pPr>
        <w:pStyle w:val="ListParagraph"/>
        <w:numPr>
          <w:ilvl w:val="0"/>
          <w:numId w:val="4"/>
        </w:numPr>
        <w:tabs>
          <w:tab w:val="left" w:pos="993"/>
          <w:tab w:val="left" w:pos="994"/>
        </w:tabs>
        <w:spacing w:before="162"/>
        <w:ind w:hanging="361"/>
      </w:pPr>
      <w:bookmarkStart w:id="0" w:name="_GoBack"/>
      <w:bookmarkEnd w:id="0"/>
      <w:r>
        <w:t>Specified injury/dangerous occurrence/industrial</w:t>
      </w:r>
      <w:r>
        <w:rPr>
          <w:spacing w:val="-8"/>
        </w:rPr>
        <w:t xml:space="preserve"> </w:t>
      </w:r>
      <w:r>
        <w:t>disease</w:t>
      </w:r>
    </w:p>
    <w:p w14:paraId="30371948" w14:textId="77777777" w:rsidR="00C12526" w:rsidRDefault="00C12526" w:rsidP="00C12526">
      <w:pPr>
        <w:pStyle w:val="ListParagraph"/>
        <w:numPr>
          <w:ilvl w:val="0"/>
          <w:numId w:val="4"/>
        </w:numPr>
        <w:tabs>
          <w:tab w:val="left" w:pos="993"/>
          <w:tab w:val="left" w:pos="994"/>
        </w:tabs>
        <w:spacing w:before="176"/>
        <w:ind w:hanging="361"/>
      </w:pPr>
      <w:r>
        <w:t>Lost time accidents (7 days or</w:t>
      </w:r>
      <w:r>
        <w:rPr>
          <w:spacing w:val="-9"/>
        </w:rPr>
        <w:t xml:space="preserve"> </w:t>
      </w:r>
      <w:r>
        <w:t>more)</w:t>
      </w:r>
    </w:p>
    <w:p w14:paraId="4CD19B66" w14:textId="77777777" w:rsidR="00C12526" w:rsidRDefault="00C12526" w:rsidP="00C12526">
      <w:pPr>
        <w:pStyle w:val="ListParagraph"/>
        <w:numPr>
          <w:ilvl w:val="0"/>
          <w:numId w:val="4"/>
        </w:numPr>
        <w:tabs>
          <w:tab w:val="left" w:pos="993"/>
          <w:tab w:val="left" w:pos="994"/>
        </w:tabs>
        <w:spacing w:before="176"/>
        <w:ind w:hanging="361"/>
      </w:pPr>
      <w:r>
        <w:t>Other injury</w:t>
      </w:r>
    </w:p>
    <w:p w14:paraId="20437365" w14:textId="77777777" w:rsidR="00C12526" w:rsidRDefault="00C12526" w:rsidP="00C12526">
      <w:pPr>
        <w:pStyle w:val="Heading2"/>
        <w:numPr>
          <w:ilvl w:val="1"/>
          <w:numId w:val="5"/>
        </w:numPr>
        <w:tabs>
          <w:tab w:val="left" w:pos="581"/>
        </w:tabs>
        <w:spacing w:before="175"/>
        <w:ind w:hanging="361"/>
      </w:pPr>
      <w:r>
        <w:t>School/College Inspections and</w:t>
      </w:r>
      <w:r>
        <w:rPr>
          <w:spacing w:val="-2"/>
        </w:rPr>
        <w:t xml:space="preserve"> </w:t>
      </w:r>
      <w:r>
        <w:t>Audit</w:t>
      </w:r>
    </w:p>
    <w:p w14:paraId="56AEAD47" w14:textId="77777777" w:rsidR="00C12526" w:rsidRDefault="00C12526" w:rsidP="00C12526">
      <w:pPr>
        <w:pStyle w:val="BodyText"/>
        <w:spacing w:before="176" w:line="259" w:lineRule="auto"/>
        <w:ind w:left="220" w:right="213"/>
        <w:jc w:val="both"/>
      </w:pPr>
      <w:r>
        <w:t>Regular and systematic inspections will be carried out to ensure that the requirements of the organisations policy and arrangements are being met. FD People Ltd health and safety consultants will carry out six monthly compliance inspections at each site and report findings to the relevant Head/Principal and to the Property Director.</w:t>
      </w:r>
    </w:p>
    <w:p w14:paraId="063A507E" w14:textId="77777777" w:rsidR="00C12526" w:rsidRDefault="00C12526" w:rsidP="00C12526">
      <w:pPr>
        <w:pStyle w:val="Heading2"/>
        <w:numPr>
          <w:ilvl w:val="1"/>
          <w:numId w:val="5"/>
        </w:numPr>
        <w:tabs>
          <w:tab w:val="left" w:pos="581"/>
        </w:tabs>
        <w:spacing w:before="157"/>
        <w:ind w:hanging="361"/>
      </w:pPr>
      <w:r>
        <w:t>PP Projects</w:t>
      </w:r>
      <w:r>
        <w:rPr>
          <w:spacing w:val="-2"/>
        </w:rPr>
        <w:t xml:space="preserve"> </w:t>
      </w:r>
      <w:r>
        <w:t>SharePoint</w:t>
      </w:r>
    </w:p>
    <w:p w14:paraId="062EA122" w14:textId="77777777" w:rsidR="00C12526" w:rsidRDefault="00C12526" w:rsidP="00C12526">
      <w:pPr>
        <w:pStyle w:val="BodyText"/>
        <w:spacing w:before="176" w:line="259" w:lineRule="auto"/>
        <w:ind w:left="220" w:right="214"/>
        <w:jc w:val="both"/>
      </w:pPr>
      <w:r>
        <w:t>PP</w:t>
      </w:r>
      <w:r>
        <w:rPr>
          <w:spacing w:val="-10"/>
        </w:rPr>
        <w:t xml:space="preserve"> </w:t>
      </w:r>
      <w:r>
        <w:t>Projects</w:t>
      </w:r>
      <w:r>
        <w:rPr>
          <w:spacing w:val="-9"/>
        </w:rPr>
        <w:t xml:space="preserve"> </w:t>
      </w:r>
      <w:r>
        <w:t>SharePoint</w:t>
      </w:r>
      <w:r>
        <w:rPr>
          <w:spacing w:val="-6"/>
        </w:rPr>
        <w:t xml:space="preserve"> </w:t>
      </w:r>
      <w:r>
        <w:t>provides</w:t>
      </w:r>
      <w:r>
        <w:rPr>
          <w:spacing w:val="-7"/>
        </w:rPr>
        <w:t xml:space="preserve"> </w:t>
      </w:r>
      <w:r>
        <w:t>the</w:t>
      </w:r>
      <w:r>
        <w:rPr>
          <w:spacing w:val="-9"/>
        </w:rPr>
        <w:t xml:space="preserve"> </w:t>
      </w:r>
      <w:r>
        <w:t>system</w:t>
      </w:r>
      <w:r>
        <w:rPr>
          <w:spacing w:val="-8"/>
        </w:rPr>
        <w:t xml:space="preserve"> </w:t>
      </w:r>
      <w:r>
        <w:t>for</w:t>
      </w:r>
      <w:r>
        <w:rPr>
          <w:spacing w:val="-8"/>
        </w:rPr>
        <w:t xml:space="preserve"> </w:t>
      </w:r>
      <w:r>
        <w:t>the</w:t>
      </w:r>
      <w:r>
        <w:rPr>
          <w:spacing w:val="-6"/>
        </w:rPr>
        <w:t xml:space="preserve"> </w:t>
      </w:r>
      <w:r>
        <w:t>storage</w:t>
      </w:r>
      <w:r>
        <w:rPr>
          <w:spacing w:val="-8"/>
        </w:rPr>
        <w:t xml:space="preserve"> </w:t>
      </w:r>
      <w:r>
        <w:t>of</w:t>
      </w:r>
      <w:r>
        <w:rPr>
          <w:spacing w:val="-7"/>
        </w:rPr>
        <w:t xml:space="preserve"> </w:t>
      </w:r>
      <w:r>
        <w:t>and</w:t>
      </w:r>
      <w:r>
        <w:rPr>
          <w:spacing w:val="-9"/>
        </w:rPr>
        <w:t xml:space="preserve"> </w:t>
      </w:r>
      <w:r>
        <w:t>access</w:t>
      </w:r>
      <w:r>
        <w:rPr>
          <w:spacing w:val="-8"/>
        </w:rPr>
        <w:t xml:space="preserve"> </w:t>
      </w:r>
      <w:r>
        <w:t>to</w:t>
      </w:r>
      <w:r>
        <w:rPr>
          <w:spacing w:val="-5"/>
        </w:rPr>
        <w:t xml:space="preserve"> </w:t>
      </w:r>
      <w:r>
        <w:t>individual</w:t>
      </w:r>
      <w:r>
        <w:rPr>
          <w:spacing w:val="-7"/>
        </w:rPr>
        <w:t xml:space="preserve"> </w:t>
      </w:r>
      <w:r>
        <w:t>school</w:t>
      </w:r>
      <w:r>
        <w:rPr>
          <w:spacing w:val="-8"/>
        </w:rPr>
        <w:t xml:space="preserve"> </w:t>
      </w:r>
      <w:r>
        <w:t>property management and health and safety records and includes monitoring to ensure that statutory inspections etc. are completed within the required</w:t>
      </w:r>
      <w:r>
        <w:rPr>
          <w:spacing w:val="-10"/>
        </w:rPr>
        <w:t xml:space="preserve"> </w:t>
      </w:r>
      <w:r>
        <w:t>timescales.</w:t>
      </w:r>
    </w:p>
    <w:p w14:paraId="45E84109" w14:textId="77777777" w:rsidR="00C12526" w:rsidRDefault="00C12526" w:rsidP="00C12526">
      <w:pPr>
        <w:pStyle w:val="Heading2"/>
        <w:numPr>
          <w:ilvl w:val="1"/>
          <w:numId w:val="5"/>
        </w:numPr>
        <w:tabs>
          <w:tab w:val="left" w:pos="581"/>
        </w:tabs>
        <w:spacing w:before="160"/>
        <w:ind w:hanging="361"/>
      </w:pPr>
      <w:r>
        <w:t>Policy and</w:t>
      </w:r>
      <w:r>
        <w:rPr>
          <w:spacing w:val="-2"/>
        </w:rPr>
        <w:t xml:space="preserve"> </w:t>
      </w:r>
      <w:r>
        <w:t>Arrangements</w:t>
      </w:r>
    </w:p>
    <w:p w14:paraId="7A13CC22" w14:textId="77777777" w:rsidR="00C12526" w:rsidRDefault="00C12526" w:rsidP="00C12526">
      <w:pPr>
        <w:pStyle w:val="BodyText"/>
        <w:spacing w:before="175" w:line="259" w:lineRule="auto"/>
        <w:ind w:left="220" w:right="214"/>
        <w:jc w:val="both"/>
      </w:pPr>
      <w:r>
        <w:t>This policy and the associated arrangements will be subject to review annually or in the event of any significant change to health and safety law. The review will be carried out by FD People Ltd and any revision will be drawn to the attention of all Heads/Principals and staff to whom the contents are relevant.</w:t>
      </w:r>
    </w:p>
    <w:p w14:paraId="4E85B2C9" w14:textId="21612DCE" w:rsidR="00EC061B" w:rsidRDefault="00EC061B"/>
    <w:p w14:paraId="2826EB9D" w14:textId="4D24ADB8" w:rsidR="00BC4326" w:rsidRDefault="00BC4326" w:rsidP="00CA536A">
      <w:pPr>
        <w:pStyle w:val="Heading1"/>
        <w:numPr>
          <w:ilvl w:val="0"/>
          <w:numId w:val="5"/>
        </w:numPr>
        <w:tabs>
          <w:tab w:val="left" w:pos="580"/>
          <w:tab w:val="left" w:pos="581"/>
        </w:tabs>
        <w:ind w:hanging="361"/>
      </w:pPr>
      <w:r>
        <w:rPr>
          <w:noProof/>
          <w:lang w:eastAsia="en-GB"/>
        </w:rPr>
        <mc:AlternateContent>
          <mc:Choice Requires="wps">
            <w:drawing>
              <wp:anchor distT="0" distB="0" distL="0" distR="0" simplePos="0" relativeHeight="251660294" behindDoc="1" locked="0" layoutInCell="1" allowOverlap="1" wp14:anchorId="55D1AFEE" wp14:editId="68571BDE">
                <wp:simplePos x="0" y="0"/>
                <wp:positionH relativeFrom="page">
                  <wp:posOffset>896620</wp:posOffset>
                </wp:positionH>
                <wp:positionV relativeFrom="paragraph">
                  <wp:posOffset>255905</wp:posOffset>
                </wp:positionV>
                <wp:extent cx="5768975" cy="6350"/>
                <wp:effectExtent l="0" t="0" r="0" b="0"/>
                <wp:wrapTopAndBottom/>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B5389" id="Rectangle 17" o:spid="_x0000_s1026" style="position:absolute;margin-left:70.6pt;margin-top:20.15pt;width:454.25pt;height:.5pt;z-index:-2516561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tzdwIAAPo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" fillcolor="black" stroked="f">
                <w10:wrap type="topAndBottom" anchorx="page"/>
              </v:rect>
            </w:pict>
          </mc:Fallback>
        </mc:AlternateContent>
      </w:r>
      <w:r>
        <w:t>Out of School Activities</w:t>
      </w:r>
    </w:p>
    <w:p w14:paraId="42EB2A57" w14:textId="31D58408" w:rsidR="00CA536A" w:rsidRDefault="00CA536A" w:rsidP="00CA536A">
      <w:pPr>
        <w:pStyle w:val="Heading2"/>
        <w:numPr>
          <w:ilvl w:val="1"/>
          <w:numId w:val="5"/>
        </w:numPr>
        <w:tabs>
          <w:tab w:val="left" w:pos="940"/>
          <w:tab w:val="left" w:pos="941"/>
        </w:tabs>
        <w:spacing w:before="159"/>
        <w:ind w:left="940" w:hanging="721"/>
      </w:pPr>
      <w:r>
        <w:t>Please refer to Separate Policy for St. Anthony’s School for Boys on the Portal</w:t>
      </w:r>
    </w:p>
    <w:p w14:paraId="13293AD2" w14:textId="77777777" w:rsidR="00CA536A" w:rsidRDefault="00CA536A" w:rsidP="00CA536A">
      <w:pPr>
        <w:pStyle w:val="Heading1"/>
        <w:tabs>
          <w:tab w:val="left" w:pos="580"/>
          <w:tab w:val="left" w:pos="581"/>
        </w:tabs>
      </w:pPr>
    </w:p>
    <w:sectPr w:rsidR="00CA53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030E1" w14:textId="77777777" w:rsidR="00EC061B" w:rsidRDefault="00EC061B">
      <w:r>
        <w:separator/>
      </w:r>
    </w:p>
  </w:endnote>
  <w:endnote w:type="continuationSeparator" w:id="0">
    <w:p w14:paraId="727E6F86" w14:textId="77777777" w:rsidR="00EC061B" w:rsidRDefault="00EC061B">
      <w:r>
        <w:continuationSeparator/>
      </w:r>
    </w:p>
  </w:endnote>
  <w:endnote w:type="continuationNotice" w:id="1">
    <w:p w14:paraId="508A4781" w14:textId="77777777" w:rsidR="00D35786" w:rsidRDefault="00D35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E4BF" w14:textId="77777777" w:rsidR="00EC061B" w:rsidRDefault="00C12526">
    <w:pPr>
      <w:pStyle w:val="BodyText"/>
      <w:spacing w:line="14" w:lineRule="auto"/>
      <w:rPr>
        <w:sz w:val="20"/>
      </w:rPr>
    </w:pPr>
    <w:r>
      <w:rPr>
        <w:noProof/>
        <w:lang w:eastAsia="en-GB"/>
      </w:rPr>
      <mc:AlternateContent>
        <mc:Choice Requires="wps">
          <w:drawing>
            <wp:anchor distT="0" distB="0" distL="114300" distR="114300" simplePos="0" relativeHeight="251658240" behindDoc="1" locked="0" layoutInCell="1" allowOverlap="1" wp14:anchorId="324065E7" wp14:editId="6B92290E">
              <wp:simplePos x="0" y="0"/>
              <wp:positionH relativeFrom="page">
                <wp:posOffset>901700</wp:posOffset>
              </wp:positionH>
              <wp:positionV relativeFrom="page">
                <wp:posOffset>9804400</wp:posOffset>
              </wp:positionV>
              <wp:extent cx="2097405" cy="2800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47875" w14:textId="77777777" w:rsidR="00EC061B" w:rsidRDefault="00C12526">
                          <w:pPr>
                            <w:spacing w:line="203" w:lineRule="exact"/>
                            <w:ind w:left="20"/>
                            <w:rPr>
                              <w:sz w:val="18"/>
                            </w:rPr>
                          </w:pPr>
                          <w:r>
                            <w:rPr>
                              <w:sz w:val="18"/>
                            </w:rPr>
                            <w:t>Alpha Plus Group</w:t>
                          </w:r>
                        </w:p>
                        <w:p w14:paraId="54CDFF83" w14:textId="77777777" w:rsidR="00EC061B" w:rsidRDefault="00C12526">
                          <w:pPr>
                            <w:spacing w:before="1"/>
                            <w:ind w:left="20"/>
                            <w:rPr>
                              <w:sz w:val="18"/>
                            </w:rPr>
                          </w:pPr>
                          <w:r>
                            <w:rPr>
                              <w:sz w:val="18"/>
                            </w:rPr>
                            <w:t>Health and Safety Policy reviewed June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65E7" id="_x0000_t202" coordsize="21600,21600" o:spt="202" path="m,l,21600r21600,l21600,xe">
              <v:stroke joinstyle="miter"/>
              <v:path gradientshapeok="t" o:connecttype="rect"/>
            </v:shapetype>
            <v:shape id="Text Box 2" o:spid="_x0000_s1026" type="#_x0000_t202" style="position:absolute;margin-left:71pt;margin-top:772pt;width:165.15pt;height:2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yXrg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" filled="f" stroked="f">
              <v:textbox inset="0,0,0,0">
                <w:txbxContent>
                  <w:p w14:paraId="63447875" w14:textId="77777777" w:rsidR="00EC061B" w:rsidRDefault="00C12526">
                    <w:pPr>
                      <w:spacing w:line="203" w:lineRule="exact"/>
                      <w:ind w:left="20"/>
                      <w:rPr>
                        <w:sz w:val="18"/>
                      </w:rPr>
                    </w:pPr>
                    <w:r>
                      <w:rPr>
                        <w:sz w:val="18"/>
                      </w:rPr>
                      <w:t>Alpha Plus Group</w:t>
                    </w:r>
                  </w:p>
                  <w:p w14:paraId="54CDFF83" w14:textId="77777777" w:rsidR="00EC061B" w:rsidRDefault="00C12526">
                    <w:pPr>
                      <w:spacing w:before="1"/>
                      <w:ind w:left="20"/>
                      <w:rPr>
                        <w:sz w:val="18"/>
                      </w:rPr>
                    </w:pPr>
                    <w:r>
                      <w:rPr>
                        <w:sz w:val="18"/>
                      </w:rPr>
                      <w:t>Health and Safety Policy reviewed June 2022</w:t>
                    </w:r>
                  </w:p>
                </w:txbxContent>
              </v:textbox>
              <w10:wrap anchorx="page" anchory="page"/>
            </v:shape>
          </w:pict>
        </mc:Fallback>
      </mc:AlternateContent>
    </w:r>
    <w:r>
      <w:rPr>
        <w:noProof/>
        <w:lang w:eastAsia="en-GB"/>
      </w:rPr>
      <mc:AlternateContent>
        <mc:Choice Requires="wps">
          <w:drawing>
            <wp:anchor distT="0" distB="0" distL="114300" distR="114300" simplePos="0" relativeHeight="251658241" behindDoc="1" locked="0" layoutInCell="1" allowOverlap="1" wp14:anchorId="613DEBA1" wp14:editId="1F856EE9">
              <wp:simplePos x="0" y="0"/>
              <wp:positionH relativeFrom="page">
                <wp:posOffset>6493510</wp:posOffset>
              </wp:positionH>
              <wp:positionV relativeFrom="page">
                <wp:posOffset>9944735</wp:posOffset>
              </wp:positionV>
              <wp:extent cx="19240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9E6D" w14:textId="5C6511DD" w:rsidR="00EC061B" w:rsidRDefault="00C12526">
                          <w:pPr>
                            <w:spacing w:line="203" w:lineRule="exact"/>
                            <w:ind w:left="60"/>
                            <w:rPr>
                              <w:sz w:val="18"/>
                            </w:rPr>
                          </w:pPr>
                          <w:r>
                            <w:fldChar w:fldCharType="begin"/>
                          </w:r>
                          <w:r>
                            <w:rPr>
                              <w:sz w:val="18"/>
                            </w:rPr>
                            <w:instrText xml:space="preserve"> PAGE </w:instrText>
                          </w:r>
                          <w:r>
                            <w:fldChar w:fldCharType="separate"/>
                          </w:r>
                          <w:r w:rsidR="00987D4C">
                            <w:rPr>
                              <w:noProof/>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DEBA1" id="_x0000_t202" coordsize="21600,21600" o:spt="202" path="m,l,21600r21600,l21600,xe">
              <v:stroke joinstyle="miter"/>
              <v:path gradientshapeok="t" o:connecttype="rect"/>
            </v:shapetype>
            <v:shape id="Text Box 1" o:spid="_x0000_s1027" type="#_x0000_t202" style="position:absolute;margin-left:511.3pt;margin-top:783.05pt;width:15.1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" filled="f" stroked="f">
              <v:textbox inset="0,0,0,0">
                <w:txbxContent>
                  <w:p w14:paraId="36039E6D" w14:textId="5C6511DD" w:rsidR="00EC061B" w:rsidRDefault="00C12526">
                    <w:pPr>
                      <w:spacing w:line="203" w:lineRule="exact"/>
                      <w:ind w:left="60"/>
                      <w:rPr>
                        <w:sz w:val="18"/>
                      </w:rPr>
                    </w:pPr>
                    <w:r>
                      <w:fldChar w:fldCharType="begin"/>
                    </w:r>
                    <w:r>
                      <w:rPr>
                        <w:sz w:val="18"/>
                      </w:rPr>
                      <w:instrText xml:space="preserve"> PAGE </w:instrText>
                    </w:r>
                    <w:r>
                      <w:fldChar w:fldCharType="separate"/>
                    </w:r>
                    <w:r w:rsidR="00987D4C">
                      <w:rPr>
                        <w:noProof/>
                        <w:sz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B78D" w14:textId="77777777" w:rsidR="00EC061B" w:rsidRDefault="00EC061B">
      <w:r>
        <w:separator/>
      </w:r>
    </w:p>
  </w:footnote>
  <w:footnote w:type="continuationSeparator" w:id="0">
    <w:p w14:paraId="00C39FF5" w14:textId="77777777" w:rsidR="00EC061B" w:rsidRDefault="00EC061B">
      <w:r>
        <w:continuationSeparator/>
      </w:r>
    </w:p>
  </w:footnote>
  <w:footnote w:type="continuationNotice" w:id="1">
    <w:p w14:paraId="252047CA" w14:textId="77777777" w:rsidR="00D35786" w:rsidRDefault="00D357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78D0"/>
    <w:multiLevelType w:val="multilevel"/>
    <w:tmpl w:val="A8E25D6A"/>
    <w:lvl w:ilvl="0">
      <w:start w:val="2"/>
      <w:numFmt w:val="decimal"/>
      <w:lvlText w:val="%1."/>
      <w:lvlJc w:val="left"/>
      <w:pPr>
        <w:ind w:left="580" w:hanging="360"/>
      </w:pPr>
      <w:rPr>
        <w:rFonts w:ascii="Calibri" w:eastAsia="Calibri" w:hAnsi="Calibri" w:cs="Calibri" w:hint="default"/>
        <w:b/>
        <w:bCs/>
        <w:spacing w:val="-1"/>
        <w:w w:val="100"/>
        <w:sz w:val="28"/>
        <w:szCs w:val="28"/>
        <w:lang w:val="en-GB" w:eastAsia="en-US" w:bidi="ar-SA"/>
      </w:rPr>
    </w:lvl>
    <w:lvl w:ilvl="1">
      <w:start w:val="1"/>
      <w:numFmt w:val="decimal"/>
      <w:lvlText w:val="%1.%2"/>
      <w:lvlJc w:val="left"/>
      <w:pPr>
        <w:ind w:left="940" w:hanging="720"/>
      </w:pPr>
      <w:rPr>
        <w:rFonts w:ascii="Calibri" w:eastAsia="Calibri" w:hAnsi="Calibri" w:cs="Calibri" w:hint="default"/>
        <w:b/>
        <w:bCs/>
        <w:spacing w:val="-2"/>
        <w:w w:val="100"/>
        <w:sz w:val="22"/>
        <w:szCs w:val="22"/>
        <w:lang w:val="en-GB" w:eastAsia="en-US" w:bidi="ar-SA"/>
      </w:rPr>
    </w:lvl>
    <w:lvl w:ilvl="2">
      <w:numFmt w:val="bullet"/>
      <w:lvlText w:val=""/>
      <w:lvlJc w:val="left"/>
      <w:pPr>
        <w:ind w:left="940" w:hanging="360"/>
      </w:pPr>
      <w:rPr>
        <w:rFonts w:ascii="Symbol" w:eastAsia="Symbol" w:hAnsi="Symbol" w:cs="Symbol" w:hint="default"/>
        <w:w w:val="100"/>
        <w:sz w:val="22"/>
        <w:szCs w:val="22"/>
        <w:lang w:val="en-GB" w:eastAsia="en-US" w:bidi="ar-SA"/>
      </w:rPr>
    </w:lvl>
    <w:lvl w:ilvl="3">
      <w:numFmt w:val="bullet"/>
      <w:lvlText w:val="•"/>
      <w:lvlJc w:val="left"/>
      <w:pPr>
        <w:ind w:left="2834" w:hanging="360"/>
      </w:pPr>
      <w:rPr>
        <w:rFonts w:hint="default"/>
        <w:lang w:val="en-GB" w:eastAsia="en-US" w:bidi="ar-SA"/>
      </w:rPr>
    </w:lvl>
    <w:lvl w:ilvl="4">
      <w:numFmt w:val="bullet"/>
      <w:lvlText w:val="•"/>
      <w:lvlJc w:val="left"/>
      <w:pPr>
        <w:ind w:left="3782" w:hanging="360"/>
      </w:pPr>
      <w:rPr>
        <w:rFonts w:hint="default"/>
        <w:lang w:val="en-GB" w:eastAsia="en-US" w:bidi="ar-SA"/>
      </w:rPr>
    </w:lvl>
    <w:lvl w:ilvl="5">
      <w:numFmt w:val="bullet"/>
      <w:lvlText w:val="•"/>
      <w:lvlJc w:val="left"/>
      <w:pPr>
        <w:ind w:left="4729" w:hanging="360"/>
      </w:pPr>
      <w:rPr>
        <w:rFonts w:hint="default"/>
        <w:lang w:val="en-GB" w:eastAsia="en-US" w:bidi="ar-SA"/>
      </w:rPr>
    </w:lvl>
    <w:lvl w:ilvl="6">
      <w:numFmt w:val="bullet"/>
      <w:lvlText w:val="•"/>
      <w:lvlJc w:val="left"/>
      <w:pPr>
        <w:ind w:left="5676" w:hanging="360"/>
      </w:pPr>
      <w:rPr>
        <w:rFonts w:hint="default"/>
        <w:lang w:val="en-GB" w:eastAsia="en-US" w:bidi="ar-SA"/>
      </w:rPr>
    </w:lvl>
    <w:lvl w:ilvl="7">
      <w:numFmt w:val="bullet"/>
      <w:lvlText w:val="•"/>
      <w:lvlJc w:val="left"/>
      <w:pPr>
        <w:ind w:left="6624" w:hanging="360"/>
      </w:pPr>
      <w:rPr>
        <w:rFonts w:hint="default"/>
        <w:lang w:val="en-GB" w:eastAsia="en-US" w:bidi="ar-SA"/>
      </w:rPr>
    </w:lvl>
    <w:lvl w:ilvl="8">
      <w:numFmt w:val="bullet"/>
      <w:lvlText w:val="•"/>
      <w:lvlJc w:val="left"/>
      <w:pPr>
        <w:ind w:left="7571" w:hanging="360"/>
      </w:pPr>
      <w:rPr>
        <w:rFonts w:hint="default"/>
        <w:lang w:val="en-GB" w:eastAsia="en-US" w:bidi="ar-SA"/>
      </w:rPr>
    </w:lvl>
  </w:abstractNum>
  <w:abstractNum w:abstractNumId="1" w15:restartNumberingAfterBreak="0">
    <w:nsid w:val="19796117"/>
    <w:multiLevelType w:val="hybridMultilevel"/>
    <w:tmpl w:val="E450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558E1"/>
    <w:multiLevelType w:val="multilevel"/>
    <w:tmpl w:val="5AD28EC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4A2051B"/>
    <w:multiLevelType w:val="hybridMultilevel"/>
    <w:tmpl w:val="F8EAEBA8"/>
    <w:lvl w:ilvl="0" w:tplc="3B50ED72">
      <w:start w:val="1"/>
      <w:numFmt w:val="lowerLetter"/>
      <w:lvlText w:val="(%1)"/>
      <w:lvlJc w:val="left"/>
      <w:pPr>
        <w:ind w:left="647" w:hanging="428"/>
      </w:pPr>
      <w:rPr>
        <w:rFonts w:ascii="Calibri" w:eastAsia="Calibri" w:hAnsi="Calibri" w:cs="Calibri" w:hint="default"/>
        <w:spacing w:val="-1"/>
        <w:w w:val="100"/>
        <w:sz w:val="22"/>
        <w:szCs w:val="22"/>
        <w:lang w:val="en-GB" w:eastAsia="en-US" w:bidi="ar-SA"/>
      </w:rPr>
    </w:lvl>
    <w:lvl w:ilvl="1" w:tplc="C4E2BB96">
      <w:numFmt w:val="bullet"/>
      <w:lvlText w:val="•"/>
      <w:lvlJc w:val="left"/>
      <w:pPr>
        <w:ind w:left="1522" w:hanging="428"/>
      </w:pPr>
      <w:rPr>
        <w:rFonts w:hint="default"/>
        <w:lang w:val="en-GB" w:eastAsia="en-US" w:bidi="ar-SA"/>
      </w:rPr>
    </w:lvl>
    <w:lvl w:ilvl="2" w:tplc="FEB64856">
      <w:numFmt w:val="bullet"/>
      <w:lvlText w:val="•"/>
      <w:lvlJc w:val="left"/>
      <w:pPr>
        <w:ind w:left="2405" w:hanging="428"/>
      </w:pPr>
      <w:rPr>
        <w:rFonts w:hint="default"/>
        <w:lang w:val="en-GB" w:eastAsia="en-US" w:bidi="ar-SA"/>
      </w:rPr>
    </w:lvl>
    <w:lvl w:ilvl="3" w:tplc="792C31FC">
      <w:numFmt w:val="bullet"/>
      <w:lvlText w:val="•"/>
      <w:lvlJc w:val="left"/>
      <w:pPr>
        <w:ind w:left="3287" w:hanging="428"/>
      </w:pPr>
      <w:rPr>
        <w:rFonts w:hint="default"/>
        <w:lang w:val="en-GB" w:eastAsia="en-US" w:bidi="ar-SA"/>
      </w:rPr>
    </w:lvl>
    <w:lvl w:ilvl="4" w:tplc="0C1E57B2">
      <w:numFmt w:val="bullet"/>
      <w:lvlText w:val="•"/>
      <w:lvlJc w:val="left"/>
      <w:pPr>
        <w:ind w:left="4170" w:hanging="428"/>
      </w:pPr>
      <w:rPr>
        <w:rFonts w:hint="default"/>
        <w:lang w:val="en-GB" w:eastAsia="en-US" w:bidi="ar-SA"/>
      </w:rPr>
    </w:lvl>
    <w:lvl w:ilvl="5" w:tplc="C856369E">
      <w:numFmt w:val="bullet"/>
      <w:lvlText w:val="•"/>
      <w:lvlJc w:val="left"/>
      <w:pPr>
        <w:ind w:left="5053" w:hanging="428"/>
      </w:pPr>
      <w:rPr>
        <w:rFonts w:hint="default"/>
        <w:lang w:val="en-GB" w:eastAsia="en-US" w:bidi="ar-SA"/>
      </w:rPr>
    </w:lvl>
    <w:lvl w:ilvl="6" w:tplc="AF7A8764">
      <w:numFmt w:val="bullet"/>
      <w:lvlText w:val="•"/>
      <w:lvlJc w:val="left"/>
      <w:pPr>
        <w:ind w:left="5935" w:hanging="428"/>
      </w:pPr>
      <w:rPr>
        <w:rFonts w:hint="default"/>
        <w:lang w:val="en-GB" w:eastAsia="en-US" w:bidi="ar-SA"/>
      </w:rPr>
    </w:lvl>
    <w:lvl w:ilvl="7" w:tplc="AEB4BE82">
      <w:numFmt w:val="bullet"/>
      <w:lvlText w:val="•"/>
      <w:lvlJc w:val="left"/>
      <w:pPr>
        <w:ind w:left="6818" w:hanging="428"/>
      </w:pPr>
      <w:rPr>
        <w:rFonts w:hint="default"/>
        <w:lang w:val="en-GB" w:eastAsia="en-US" w:bidi="ar-SA"/>
      </w:rPr>
    </w:lvl>
    <w:lvl w:ilvl="8" w:tplc="0FE08798">
      <w:numFmt w:val="bullet"/>
      <w:lvlText w:val="•"/>
      <w:lvlJc w:val="left"/>
      <w:pPr>
        <w:ind w:left="7701" w:hanging="428"/>
      </w:pPr>
      <w:rPr>
        <w:rFonts w:hint="default"/>
        <w:lang w:val="en-GB" w:eastAsia="en-US" w:bidi="ar-SA"/>
      </w:rPr>
    </w:lvl>
  </w:abstractNum>
  <w:abstractNum w:abstractNumId="4" w15:restartNumberingAfterBreak="0">
    <w:nsid w:val="26647920"/>
    <w:multiLevelType w:val="hybridMultilevel"/>
    <w:tmpl w:val="132CDCAA"/>
    <w:lvl w:ilvl="0" w:tplc="C7189FA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F7D5B"/>
    <w:multiLevelType w:val="hybridMultilevel"/>
    <w:tmpl w:val="AD1C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D7D48"/>
    <w:multiLevelType w:val="hybridMultilevel"/>
    <w:tmpl w:val="2058260E"/>
    <w:lvl w:ilvl="0" w:tplc="6AB8A2B2">
      <w:start w:val="1"/>
      <w:numFmt w:val="lowerLetter"/>
      <w:lvlText w:val="(%1)"/>
      <w:lvlJc w:val="left"/>
      <w:pPr>
        <w:ind w:left="580" w:hanging="360"/>
      </w:pPr>
      <w:rPr>
        <w:rFonts w:ascii="Calibri" w:eastAsia="Calibri" w:hAnsi="Calibri" w:cs="Calibri" w:hint="default"/>
        <w:spacing w:val="-1"/>
        <w:w w:val="100"/>
        <w:sz w:val="22"/>
        <w:szCs w:val="22"/>
        <w:lang w:val="en-GB" w:eastAsia="en-US" w:bidi="ar-SA"/>
      </w:rPr>
    </w:lvl>
    <w:lvl w:ilvl="1" w:tplc="086ED600">
      <w:numFmt w:val="bullet"/>
      <w:lvlText w:val="•"/>
      <w:lvlJc w:val="left"/>
      <w:pPr>
        <w:ind w:left="1468" w:hanging="360"/>
      </w:pPr>
      <w:rPr>
        <w:rFonts w:hint="default"/>
        <w:lang w:val="en-GB" w:eastAsia="en-US" w:bidi="ar-SA"/>
      </w:rPr>
    </w:lvl>
    <w:lvl w:ilvl="2" w:tplc="3738A9EC">
      <w:numFmt w:val="bullet"/>
      <w:lvlText w:val="•"/>
      <w:lvlJc w:val="left"/>
      <w:pPr>
        <w:ind w:left="2357" w:hanging="360"/>
      </w:pPr>
      <w:rPr>
        <w:rFonts w:hint="default"/>
        <w:lang w:val="en-GB" w:eastAsia="en-US" w:bidi="ar-SA"/>
      </w:rPr>
    </w:lvl>
    <w:lvl w:ilvl="3" w:tplc="3286C010">
      <w:numFmt w:val="bullet"/>
      <w:lvlText w:val="•"/>
      <w:lvlJc w:val="left"/>
      <w:pPr>
        <w:ind w:left="3245" w:hanging="360"/>
      </w:pPr>
      <w:rPr>
        <w:rFonts w:hint="default"/>
        <w:lang w:val="en-GB" w:eastAsia="en-US" w:bidi="ar-SA"/>
      </w:rPr>
    </w:lvl>
    <w:lvl w:ilvl="4" w:tplc="BF407842">
      <w:numFmt w:val="bullet"/>
      <w:lvlText w:val="•"/>
      <w:lvlJc w:val="left"/>
      <w:pPr>
        <w:ind w:left="4134" w:hanging="360"/>
      </w:pPr>
      <w:rPr>
        <w:rFonts w:hint="default"/>
        <w:lang w:val="en-GB" w:eastAsia="en-US" w:bidi="ar-SA"/>
      </w:rPr>
    </w:lvl>
    <w:lvl w:ilvl="5" w:tplc="F280A332">
      <w:numFmt w:val="bullet"/>
      <w:lvlText w:val="•"/>
      <w:lvlJc w:val="left"/>
      <w:pPr>
        <w:ind w:left="5023" w:hanging="360"/>
      </w:pPr>
      <w:rPr>
        <w:rFonts w:hint="default"/>
        <w:lang w:val="en-GB" w:eastAsia="en-US" w:bidi="ar-SA"/>
      </w:rPr>
    </w:lvl>
    <w:lvl w:ilvl="6" w:tplc="26E810D0">
      <w:numFmt w:val="bullet"/>
      <w:lvlText w:val="•"/>
      <w:lvlJc w:val="left"/>
      <w:pPr>
        <w:ind w:left="5911" w:hanging="360"/>
      </w:pPr>
      <w:rPr>
        <w:rFonts w:hint="default"/>
        <w:lang w:val="en-GB" w:eastAsia="en-US" w:bidi="ar-SA"/>
      </w:rPr>
    </w:lvl>
    <w:lvl w:ilvl="7" w:tplc="7D3E3CDE">
      <w:numFmt w:val="bullet"/>
      <w:lvlText w:val="•"/>
      <w:lvlJc w:val="left"/>
      <w:pPr>
        <w:ind w:left="6800" w:hanging="360"/>
      </w:pPr>
      <w:rPr>
        <w:rFonts w:hint="default"/>
        <w:lang w:val="en-GB" w:eastAsia="en-US" w:bidi="ar-SA"/>
      </w:rPr>
    </w:lvl>
    <w:lvl w:ilvl="8" w:tplc="6A280060">
      <w:numFmt w:val="bullet"/>
      <w:lvlText w:val="•"/>
      <w:lvlJc w:val="left"/>
      <w:pPr>
        <w:ind w:left="7689" w:hanging="360"/>
      </w:pPr>
      <w:rPr>
        <w:rFonts w:hint="default"/>
        <w:lang w:val="en-GB" w:eastAsia="en-US" w:bidi="ar-SA"/>
      </w:rPr>
    </w:lvl>
  </w:abstractNum>
  <w:abstractNum w:abstractNumId="7" w15:restartNumberingAfterBreak="0">
    <w:nsid w:val="3E895A09"/>
    <w:multiLevelType w:val="multilevel"/>
    <w:tmpl w:val="0BC006E4"/>
    <w:lvl w:ilvl="0">
      <w:start w:val="1"/>
      <w:numFmt w:val="decimal"/>
      <w:lvlText w:val="%1."/>
      <w:lvlJc w:val="left"/>
      <w:pPr>
        <w:ind w:left="580" w:hanging="360"/>
      </w:pPr>
      <w:rPr>
        <w:rFonts w:ascii="Calibri" w:eastAsia="Calibri" w:hAnsi="Calibri" w:cs="Calibri" w:hint="default"/>
        <w:b/>
        <w:bCs/>
        <w:w w:val="100"/>
        <w:sz w:val="22"/>
        <w:szCs w:val="22"/>
        <w:lang w:val="en-GB" w:eastAsia="en-US" w:bidi="ar-SA"/>
      </w:rPr>
    </w:lvl>
    <w:lvl w:ilvl="1">
      <w:start w:val="1"/>
      <w:numFmt w:val="decimal"/>
      <w:lvlText w:val="%1.%2"/>
      <w:lvlJc w:val="left"/>
      <w:pPr>
        <w:ind w:left="940" w:hanging="720"/>
      </w:pPr>
      <w:rPr>
        <w:rFonts w:ascii="Calibri" w:eastAsia="Calibri" w:hAnsi="Calibri" w:cs="Calibri" w:hint="default"/>
        <w:b/>
        <w:bCs/>
        <w:spacing w:val="-2"/>
        <w:w w:val="100"/>
        <w:sz w:val="22"/>
        <w:szCs w:val="22"/>
        <w:lang w:val="en-GB" w:eastAsia="en-US" w:bidi="ar-SA"/>
      </w:rPr>
    </w:lvl>
    <w:lvl w:ilvl="2">
      <w:numFmt w:val="bullet"/>
      <w:lvlText w:val=""/>
      <w:lvlJc w:val="left"/>
      <w:pPr>
        <w:ind w:left="940" w:hanging="360"/>
      </w:pPr>
      <w:rPr>
        <w:rFonts w:ascii="Symbol" w:eastAsia="Symbol" w:hAnsi="Symbol" w:cs="Symbol" w:hint="default"/>
        <w:w w:val="100"/>
        <w:sz w:val="22"/>
        <w:szCs w:val="22"/>
        <w:lang w:val="en-GB" w:eastAsia="en-US" w:bidi="ar-SA"/>
      </w:rPr>
    </w:lvl>
    <w:lvl w:ilvl="3">
      <w:numFmt w:val="bullet"/>
      <w:lvlText w:val="•"/>
      <w:lvlJc w:val="left"/>
      <w:pPr>
        <w:ind w:left="2005" w:hanging="360"/>
      </w:pPr>
      <w:rPr>
        <w:rFonts w:hint="default"/>
        <w:lang w:val="en-GB" w:eastAsia="en-US" w:bidi="ar-SA"/>
      </w:rPr>
    </w:lvl>
    <w:lvl w:ilvl="4">
      <w:numFmt w:val="bullet"/>
      <w:lvlText w:val="•"/>
      <w:lvlJc w:val="left"/>
      <w:pPr>
        <w:ind w:left="3071" w:hanging="360"/>
      </w:pPr>
      <w:rPr>
        <w:rFonts w:hint="default"/>
        <w:lang w:val="en-GB" w:eastAsia="en-US" w:bidi="ar-SA"/>
      </w:rPr>
    </w:lvl>
    <w:lvl w:ilvl="5">
      <w:numFmt w:val="bullet"/>
      <w:lvlText w:val="•"/>
      <w:lvlJc w:val="left"/>
      <w:pPr>
        <w:ind w:left="4137" w:hanging="360"/>
      </w:pPr>
      <w:rPr>
        <w:rFonts w:hint="default"/>
        <w:lang w:val="en-GB" w:eastAsia="en-US" w:bidi="ar-SA"/>
      </w:rPr>
    </w:lvl>
    <w:lvl w:ilvl="6">
      <w:numFmt w:val="bullet"/>
      <w:lvlText w:val="•"/>
      <w:lvlJc w:val="left"/>
      <w:pPr>
        <w:ind w:left="5203" w:hanging="360"/>
      </w:pPr>
      <w:rPr>
        <w:rFonts w:hint="default"/>
        <w:lang w:val="en-GB" w:eastAsia="en-US" w:bidi="ar-SA"/>
      </w:rPr>
    </w:lvl>
    <w:lvl w:ilvl="7">
      <w:numFmt w:val="bullet"/>
      <w:lvlText w:val="•"/>
      <w:lvlJc w:val="left"/>
      <w:pPr>
        <w:ind w:left="6269" w:hanging="360"/>
      </w:pPr>
      <w:rPr>
        <w:rFonts w:hint="default"/>
        <w:lang w:val="en-GB" w:eastAsia="en-US" w:bidi="ar-SA"/>
      </w:rPr>
    </w:lvl>
    <w:lvl w:ilvl="8">
      <w:numFmt w:val="bullet"/>
      <w:lvlText w:val="•"/>
      <w:lvlJc w:val="left"/>
      <w:pPr>
        <w:ind w:left="7334" w:hanging="360"/>
      </w:pPr>
      <w:rPr>
        <w:rFonts w:hint="default"/>
        <w:lang w:val="en-GB" w:eastAsia="en-US" w:bidi="ar-SA"/>
      </w:rPr>
    </w:lvl>
  </w:abstractNum>
  <w:abstractNum w:abstractNumId="8" w15:restartNumberingAfterBreak="0">
    <w:nsid w:val="42395861"/>
    <w:multiLevelType w:val="hybridMultilevel"/>
    <w:tmpl w:val="8C88A712"/>
    <w:lvl w:ilvl="0" w:tplc="CFA47EA2">
      <w:start w:val="1"/>
      <w:numFmt w:val="lowerLetter"/>
      <w:lvlText w:val="(%1)"/>
      <w:lvlJc w:val="left"/>
      <w:pPr>
        <w:ind w:left="940" w:hanging="360"/>
      </w:pPr>
      <w:rPr>
        <w:rFonts w:ascii="Calibri" w:eastAsia="Calibri" w:hAnsi="Calibri" w:cs="Calibri" w:hint="default"/>
        <w:spacing w:val="-1"/>
        <w:w w:val="100"/>
        <w:sz w:val="22"/>
        <w:szCs w:val="22"/>
        <w:lang w:val="en-GB" w:eastAsia="en-US" w:bidi="ar-SA"/>
      </w:rPr>
    </w:lvl>
    <w:lvl w:ilvl="1" w:tplc="76621066">
      <w:numFmt w:val="bullet"/>
      <w:lvlText w:val=""/>
      <w:lvlJc w:val="left"/>
      <w:pPr>
        <w:ind w:left="1300" w:hanging="360"/>
      </w:pPr>
      <w:rPr>
        <w:rFonts w:ascii="Symbol" w:eastAsia="Symbol" w:hAnsi="Symbol" w:cs="Symbol" w:hint="default"/>
        <w:color w:val="FF0000"/>
        <w:w w:val="100"/>
        <w:sz w:val="22"/>
        <w:szCs w:val="22"/>
        <w:lang w:val="en-GB" w:eastAsia="en-US" w:bidi="ar-SA"/>
      </w:rPr>
    </w:lvl>
    <w:lvl w:ilvl="2" w:tplc="9E94283C">
      <w:numFmt w:val="bullet"/>
      <w:lvlText w:val="•"/>
      <w:lvlJc w:val="left"/>
      <w:pPr>
        <w:ind w:left="2207" w:hanging="360"/>
      </w:pPr>
      <w:rPr>
        <w:rFonts w:hint="default"/>
        <w:lang w:val="en-GB" w:eastAsia="en-US" w:bidi="ar-SA"/>
      </w:rPr>
    </w:lvl>
    <w:lvl w:ilvl="3" w:tplc="13DC4208">
      <w:numFmt w:val="bullet"/>
      <w:lvlText w:val="•"/>
      <w:lvlJc w:val="left"/>
      <w:pPr>
        <w:ind w:left="3114" w:hanging="360"/>
      </w:pPr>
      <w:rPr>
        <w:rFonts w:hint="default"/>
        <w:lang w:val="en-GB" w:eastAsia="en-US" w:bidi="ar-SA"/>
      </w:rPr>
    </w:lvl>
    <w:lvl w:ilvl="4" w:tplc="88E8C634">
      <w:numFmt w:val="bullet"/>
      <w:lvlText w:val="•"/>
      <w:lvlJc w:val="left"/>
      <w:pPr>
        <w:ind w:left="4022" w:hanging="360"/>
      </w:pPr>
      <w:rPr>
        <w:rFonts w:hint="default"/>
        <w:lang w:val="en-GB" w:eastAsia="en-US" w:bidi="ar-SA"/>
      </w:rPr>
    </w:lvl>
    <w:lvl w:ilvl="5" w:tplc="4A344454">
      <w:numFmt w:val="bullet"/>
      <w:lvlText w:val="•"/>
      <w:lvlJc w:val="left"/>
      <w:pPr>
        <w:ind w:left="4929" w:hanging="360"/>
      </w:pPr>
      <w:rPr>
        <w:rFonts w:hint="default"/>
        <w:lang w:val="en-GB" w:eastAsia="en-US" w:bidi="ar-SA"/>
      </w:rPr>
    </w:lvl>
    <w:lvl w:ilvl="6" w:tplc="BE347E08">
      <w:numFmt w:val="bullet"/>
      <w:lvlText w:val="•"/>
      <w:lvlJc w:val="left"/>
      <w:pPr>
        <w:ind w:left="5836" w:hanging="360"/>
      </w:pPr>
      <w:rPr>
        <w:rFonts w:hint="default"/>
        <w:lang w:val="en-GB" w:eastAsia="en-US" w:bidi="ar-SA"/>
      </w:rPr>
    </w:lvl>
    <w:lvl w:ilvl="7" w:tplc="7EB4484C">
      <w:numFmt w:val="bullet"/>
      <w:lvlText w:val="•"/>
      <w:lvlJc w:val="left"/>
      <w:pPr>
        <w:ind w:left="6744" w:hanging="360"/>
      </w:pPr>
      <w:rPr>
        <w:rFonts w:hint="default"/>
        <w:lang w:val="en-GB" w:eastAsia="en-US" w:bidi="ar-SA"/>
      </w:rPr>
    </w:lvl>
    <w:lvl w:ilvl="8" w:tplc="FB00D826">
      <w:numFmt w:val="bullet"/>
      <w:lvlText w:val="•"/>
      <w:lvlJc w:val="left"/>
      <w:pPr>
        <w:ind w:left="7651" w:hanging="360"/>
      </w:pPr>
      <w:rPr>
        <w:rFonts w:hint="default"/>
        <w:lang w:val="en-GB" w:eastAsia="en-US" w:bidi="ar-SA"/>
      </w:rPr>
    </w:lvl>
  </w:abstractNum>
  <w:abstractNum w:abstractNumId="9" w15:restartNumberingAfterBreak="0">
    <w:nsid w:val="42947601"/>
    <w:multiLevelType w:val="multilevel"/>
    <w:tmpl w:val="CE1482EC"/>
    <w:lvl w:ilvl="0">
      <w:start w:val="2"/>
      <w:numFmt w:val="decimal"/>
      <w:lvlText w:val="%1"/>
      <w:lvlJc w:val="left"/>
      <w:pPr>
        <w:ind w:left="940" w:hanging="720"/>
      </w:pPr>
      <w:rPr>
        <w:rFonts w:hint="default"/>
        <w:lang w:val="en-GB" w:eastAsia="en-US" w:bidi="ar-SA"/>
      </w:rPr>
    </w:lvl>
    <w:lvl w:ilvl="1">
      <w:numFmt w:val="decimal"/>
      <w:lvlText w:val="%1.%2"/>
      <w:lvlJc w:val="left"/>
      <w:pPr>
        <w:ind w:left="940" w:hanging="720"/>
      </w:pPr>
      <w:rPr>
        <w:rFonts w:hint="default"/>
        <w:b/>
        <w:bCs/>
        <w:spacing w:val="-2"/>
        <w:w w:val="100"/>
        <w:lang w:val="en-GB" w:eastAsia="en-US" w:bidi="ar-SA"/>
      </w:rPr>
    </w:lvl>
    <w:lvl w:ilvl="2">
      <w:numFmt w:val="bullet"/>
      <w:lvlText w:val="•"/>
      <w:lvlJc w:val="left"/>
      <w:pPr>
        <w:ind w:left="2645" w:hanging="720"/>
      </w:pPr>
      <w:rPr>
        <w:rFonts w:hint="default"/>
        <w:lang w:val="en-GB" w:eastAsia="en-US" w:bidi="ar-SA"/>
      </w:rPr>
    </w:lvl>
    <w:lvl w:ilvl="3">
      <w:numFmt w:val="bullet"/>
      <w:lvlText w:val="•"/>
      <w:lvlJc w:val="left"/>
      <w:pPr>
        <w:ind w:left="3497" w:hanging="720"/>
      </w:pPr>
      <w:rPr>
        <w:rFonts w:hint="default"/>
        <w:lang w:val="en-GB" w:eastAsia="en-US" w:bidi="ar-SA"/>
      </w:rPr>
    </w:lvl>
    <w:lvl w:ilvl="4">
      <w:numFmt w:val="bullet"/>
      <w:lvlText w:val="•"/>
      <w:lvlJc w:val="left"/>
      <w:pPr>
        <w:ind w:left="4350" w:hanging="720"/>
      </w:pPr>
      <w:rPr>
        <w:rFonts w:hint="default"/>
        <w:lang w:val="en-GB" w:eastAsia="en-US" w:bidi="ar-SA"/>
      </w:rPr>
    </w:lvl>
    <w:lvl w:ilvl="5">
      <w:numFmt w:val="bullet"/>
      <w:lvlText w:val="•"/>
      <w:lvlJc w:val="left"/>
      <w:pPr>
        <w:ind w:left="5203" w:hanging="720"/>
      </w:pPr>
      <w:rPr>
        <w:rFonts w:hint="default"/>
        <w:lang w:val="en-GB" w:eastAsia="en-US" w:bidi="ar-SA"/>
      </w:rPr>
    </w:lvl>
    <w:lvl w:ilvl="6">
      <w:numFmt w:val="bullet"/>
      <w:lvlText w:val="•"/>
      <w:lvlJc w:val="left"/>
      <w:pPr>
        <w:ind w:left="6055" w:hanging="720"/>
      </w:pPr>
      <w:rPr>
        <w:rFonts w:hint="default"/>
        <w:lang w:val="en-GB" w:eastAsia="en-US" w:bidi="ar-SA"/>
      </w:rPr>
    </w:lvl>
    <w:lvl w:ilvl="7">
      <w:numFmt w:val="bullet"/>
      <w:lvlText w:val="•"/>
      <w:lvlJc w:val="left"/>
      <w:pPr>
        <w:ind w:left="6908" w:hanging="720"/>
      </w:pPr>
      <w:rPr>
        <w:rFonts w:hint="default"/>
        <w:lang w:val="en-GB" w:eastAsia="en-US" w:bidi="ar-SA"/>
      </w:rPr>
    </w:lvl>
    <w:lvl w:ilvl="8">
      <w:numFmt w:val="bullet"/>
      <w:lvlText w:val="•"/>
      <w:lvlJc w:val="left"/>
      <w:pPr>
        <w:ind w:left="7761" w:hanging="720"/>
      </w:pPr>
      <w:rPr>
        <w:rFonts w:hint="default"/>
        <w:lang w:val="en-GB" w:eastAsia="en-US" w:bidi="ar-SA"/>
      </w:rPr>
    </w:lvl>
  </w:abstractNum>
  <w:abstractNum w:abstractNumId="10" w15:restartNumberingAfterBreak="0">
    <w:nsid w:val="42BE39A8"/>
    <w:multiLevelType w:val="hybridMultilevel"/>
    <w:tmpl w:val="3D4033A4"/>
    <w:lvl w:ilvl="0" w:tplc="92D456EE">
      <w:numFmt w:val="bullet"/>
      <w:lvlText w:val="•"/>
      <w:lvlJc w:val="left"/>
      <w:pPr>
        <w:ind w:left="580" w:hanging="360"/>
      </w:pPr>
      <w:rPr>
        <w:rFonts w:ascii="Arial" w:eastAsia="Arial" w:hAnsi="Arial" w:cs="Arial" w:hint="default"/>
        <w:w w:val="100"/>
        <w:sz w:val="22"/>
        <w:szCs w:val="22"/>
        <w:lang w:val="en-GB" w:eastAsia="en-US" w:bidi="ar-SA"/>
      </w:rPr>
    </w:lvl>
    <w:lvl w:ilvl="1" w:tplc="7FFEB030">
      <w:numFmt w:val="bullet"/>
      <w:lvlText w:val="•"/>
      <w:lvlJc w:val="left"/>
      <w:pPr>
        <w:ind w:left="1468" w:hanging="360"/>
      </w:pPr>
      <w:rPr>
        <w:rFonts w:hint="default"/>
        <w:lang w:val="en-GB" w:eastAsia="en-US" w:bidi="ar-SA"/>
      </w:rPr>
    </w:lvl>
    <w:lvl w:ilvl="2" w:tplc="C192B518">
      <w:numFmt w:val="bullet"/>
      <w:lvlText w:val="•"/>
      <w:lvlJc w:val="left"/>
      <w:pPr>
        <w:ind w:left="2357" w:hanging="360"/>
      </w:pPr>
      <w:rPr>
        <w:rFonts w:hint="default"/>
        <w:lang w:val="en-GB" w:eastAsia="en-US" w:bidi="ar-SA"/>
      </w:rPr>
    </w:lvl>
    <w:lvl w:ilvl="3" w:tplc="032AB450">
      <w:numFmt w:val="bullet"/>
      <w:lvlText w:val="•"/>
      <w:lvlJc w:val="left"/>
      <w:pPr>
        <w:ind w:left="3245" w:hanging="360"/>
      </w:pPr>
      <w:rPr>
        <w:rFonts w:hint="default"/>
        <w:lang w:val="en-GB" w:eastAsia="en-US" w:bidi="ar-SA"/>
      </w:rPr>
    </w:lvl>
    <w:lvl w:ilvl="4" w:tplc="EE8C1332">
      <w:numFmt w:val="bullet"/>
      <w:lvlText w:val="•"/>
      <w:lvlJc w:val="left"/>
      <w:pPr>
        <w:ind w:left="4134" w:hanging="360"/>
      </w:pPr>
      <w:rPr>
        <w:rFonts w:hint="default"/>
        <w:lang w:val="en-GB" w:eastAsia="en-US" w:bidi="ar-SA"/>
      </w:rPr>
    </w:lvl>
    <w:lvl w:ilvl="5" w:tplc="BEF40F94">
      <w:numFmt w:val="bullet"/>
      <w:lvlText w:val="•"/>
      <w:lvlJc w:val="left"/>
      <w:pPr>
        <w:ind w:left="5023" w:hanging="360"/>
      </w:pPr>
      <w:rPr>
        <w:rFonts w:hint="default"/>
        <w:lang w:val="en-GB" w:eastAsia="en-US" w:bidi="ar-SA"/>
      </w:rPr>
    </w:lvl>
    <w:lvl w:ilvl="6" w:tplc="EB04998A">
      <w:numFmt w:val="bullet"/>
      <w:lvlText w:val="•"/>
      <w:lvlJc w:val="left"/>
      <w:pPr>
        <w:ind w:left="5911" w:hanging="360"/>
      </w:pPr>
      <w:rPr>
        <w:rFonts w:hint="default"/>
        <w:lang w:val="en-GB" w:eastAsia="en-US" w:bidi="ar-SA"/>
      </w:rPr>
    </w:lvl>
    <w:lvl w:ilvl="7" w:tplc="CEB48E72">
      <w:numFmt w:val="bullet"/>
      <w:lvlText w:val="•"/>
      <w:lvlJc w:val="left"/>
      <w:pPr>
        <w:ind w:left="6800" w:hanging="360"/>
      </w:pPr>
      <w:rPr>
        <w:rFonts w:hint="default"/>
        <w:lang w:val="en-GB" w:eastAsia="en-US" w:bidi="ar-SA"/>
      </w:rPr>
    </w:lvl>
    <w:lvl w:ilvl="8" w:tplc="39387AF0">
      <w:numFmt w:val="bullet"/>
      <w:lvlText w:val="•"/>
      <w:lvlJc w:val="left"/>
      <w:pPr>
        <w:ind w:left="7689" w:hanging="360"/>
      </w:pPr>
      <w:rPr>
        <w:rFonts w:hint="default"/>
        <w:lang w:val="en-GB" w:eastAsia="en-US" w:bidi="ar-SA"/>
      </w:rPr>
    </w:lvl>
  </w:abstractNum>
  <w:abstractNum w:abstractNumId="11" w15:restartNumberingAfterBreak="0">
    <w:nsid w:val="49E51485"/>
    <w:multiLevelType w:val="hybridMultilevel"/>
    <w:tmpl w:val="C8B2CD22"/>
    <w:lvl w:ilvl="0" w:tplc="08090001">
      <w:start w:val="1"/>
      <w:numFmt w:val="bullet"/>
      <w:lvlText w:val=""/>
      <w:lvlJc w:val="left"/>
      <w:pPr>
        <w:ind w:left="940" w:hanging="360"/>
      </w:pPr>
      <w:rPr>
        <w:rFonts w:ascii="Symbol" w:hAnsi="Symbol" w:hint="default"/>
        <w:spacing w:val="-1"/>
        <w:w w:val="100"/>
        <w:sz w:val="22"/>
        <w:szCs w:val="22"/>
        <w:lang w:val="en-GB" w:eastAsia="en-US" w:bidi="ar-SA"/>
      </w:rPr>
    </w:lvl>
    <w:lvl w:ilvl="1" w:tplc="43E63D20">
      <w:numFmt w:val="bullet"/>
      <w:lvlText w:val=""/>
      <w:lvlJc w:val="left"/>
      <w:pPr>
        <w:ind w:left="1300" w:hanging="360"/>
      </w:pPr>
      <w:rPr>
        <w:rFonts w:ascii="Symbol" w:eastAsia="Symbol" w:hAnsi="Symbol" w:cs="Symbol" w:hint="default"/>
        <w:color w:val="FF0000"/>
        <w:w w:val="100"/>
        <w:sz w:val="22"/>
        <w:szCs w:val="22"/>
        <w:lang w:val="en-GB" w:eastAsia="en-US" w:bidi="ar-SA"/>
      </w:rPr>
    </w:lvl>
    <w:lvl w:ilvl="2" w:tplc="83F85606">
      <w:numFmt w:val="bullet"/>
      <w:lvlText w:val="•"/>
      <w:lvlJc w:val="left"/>
      <w:pPr>
        <w:ind w:left="2207" w:hanging="360"/>
      </w:pPr>
      <w:rPr>
        <w:rFonts w:hint="default"/>
        <w:lang w:val="en-GB" w:eastAsia="en-US" w:bidi="ar-SA"/>
      </w:rPr>
    </w:lvl>
    <w:lvl w:ilvl="3" w:tplc="8ED637F0">
      <w:numFmt w:val="bullet"/>
      <w:lvlText w:val="•"/>
      <w:lvlJc w:val="left"/>
      <w:pPr>
        <w:ind w:left="3114" w:hanging="360"/>
      </w:pPr>
      <w:rPr>
        <w:rFonts w:hint="default"/>
        <w:lang w:val="en-GB" w:eastAsia="en-US" w:bidi="ar-SA"/>
      </w:rPr>
    </w:lvl>
    <w:lvl w:ilvl="4" w:tplc="66DC6E10">
      <w:numFmt w:val="bullet"/>
      <w:lvlText w:val="•"/>
      <w:lvlJc w:val="left"/>
      <w:pPr>
        <w:ind w:left="4022" w:hanging="360"/>
      </w:pPr>
      <w:rPr>
        <w:rFonts w:hint="default"/>
        <w:lang w:val="en-GB" w:eastAsia="en-US" w:bidi="ar-SA"/>
      </w:rPr>
    </w:lvl>
    <w:lvl w:ilvl="5" w:tplc="CABAFAD4">
      <w:numFmt w:val="bullet"/>
      <w:lvlText w:val="•"/>
      <w:lvlJc w:val="left"/>
      <w:pPr>
        <w:ind w:left="4929" w:hanging="360"/>
      </w:pPr>
      <w:rPr>
        <w:rFonts w:hint="default"/>
        <w:lang w:val="en-GB" w:eastAsia="en-US" w:bidi="ar-SA"/>
      </w:rPr>
    </w:lvl>
    <w:lvl w:ilvl="6" w:tplc="5168729C">
      <w:numFmt w:val="bullet"/>
      <w:lvlText w:val="•"/>
      <w:lvlJc w:val="left"/>
      <w:pPr>
        <w:ind w:left="5836" w:hanging="360"/>
      </w:pPr>
      <w:rPr>
        <w:rFonts w:hint="default"/>
        <w:lang w:val="en-GB" w:eastAsia="en-US" w:bidi="ar-SA"/>
      </w:rPr>
    </w:lvl>
    <w:lvl w:ilvl="7" w:tplc="636A4A40">
      <w:numFmt w:val="bullet"/>
      <w:lvlText w:val="•"/>
      <w:lvlJc w:val="left"/>
      <w:pPr>
        <w:ind w:left="6744" w:hanging="360"/>
      </w:pPr>
      <w:rPr>
        <w:rFonts w:hint="default"/>
        <w:lang w:val="en-GB" w:eastAsia="en-US" w:bidi="ar-SA"/>
      </w:rPr>
    </w:lvl>
    <w:lvl w:ilvl="8" w:tplc="0F62892A">
      <w:numFmt w:val="bullet"/>
      <w:lvlText w:val="•"/>
      <w:lvlJc w:val="left"/>
      <w:pPr>
        <w:ind w:left="7651" w:hanging="360"/>
      </w:pPr>
      <w:rPr>
        <w:rFonts w:hint="default"/>
        <w:lang w:val="en-GB" w:eastAsia="en-US" w:bidi="ar-SA"/>
      </w:rPr>
    </w:lvl>
  </w:abstractNum>
  <w:abstractNum w:abstractNumId="12" w15:restartNumberingAfterBreak="0">
    <w:nsid w:val="4C5059E6"/>
    <w:multiLevelType w:val="multilevel"/>
    <w:tmpl w:val="16F65950"/>
    <w:lvl w:ilvl="0">
      <w:start w:val="1"/>
      <w:numFmt w:val="decimal"/>
      <w:lvlText w:val="%1"/>
      <w:lvlJc w:val="left"/>
      <w:pPr>
        <w:ind w:left="928" w:hanging="708"/>
      </w:pPr>
      <w:rPr>
        <w:rFonts w:hint="default"/>
        <w:lang w:val="en-GB" w:eastAsia="en-US" w:bidi="ar-SA"/>
      </w:rPr>
    </w:lvl>
    <w:lvl w:ilvl="1">
      <w:start w:val="6"/>
      <w:numFmt w:val="decimal"/>
      <w:lvlText w:val="%1.%2"/>
      <w:lvlJc w:val="left"/>
      <w:pPr>
        <w:ind w:left="928" w:hanging="708"/>
      </w:pPr>
      <w:rPr>
        <w:rFonts w:ascii="Calibri" w:eastAsia="Calibri" w:hAnsi="Calibri" w:cs="Calibri" w:hint="default"/>
        <w:spacing w:val="-1"/>
        <w:w w:val="100"/>
        <w:sz w:val="22"/>
        <w:szCs w:val="22"/>
        <w:lang w:val="en-GB" w:eastAsia="en-US" w:bidi="ar-SA"/>
      </w:rPr>
    </w:lvl>
    <w:lvl w:ilvl="2">
      <w:numFmt w:val="bullet"/>
      <w:lvlText w:val="•"/>
      <w:lvlJc w:val="left"/>
      <w:pPr>
        <w:ind w:left="2629" w:hanging="708"/>
      </w:pPr>
      <w:rPr>
        <w:rFonts w:hint="default"/>
        <w:lang w:val="en-GB" w:eastAsia="en-US" w:bidi="ar-SA"/>
      </w:rPr>
    </w:lvl>
    <w:lvl w:ilvl="3">
      <w:numFmt w:val="bullet"/>
      <w:lvlText w:val="•"/>
      <w:lvlJc w:val="left"/>
      <w:pPr>
        <w:ind w:left="3483" w:hanging="708"/>
      </w:pPr>
      <w:rPr>
        <w:rFonts w:hint="default"/>
        <w:lang w:val="en-GB" w:eastAsia="en-US" w:bidi="ar-SA"/>
      </w:rPr>
    </w:lvl>
    <w:lvl w:ilvl="4">
      <w:numFmt w:val="bullet"/>
      <w:lvlText w:val="•"/>
      <w:lvlJc w:val="left"/>
      <w:pPr>
        <w:ind w:left="4338" w:hanging="708"/>
      </w:pPr>
      <w:rPr>
        <w:rFonts w:hint="default"/>
        <w:lang w:val="en-GB" w:eastAsia="en-US" w:bidi="ar-SA"/>
      </w:rPr>
    </w:lvl>
    <w:lvl w:ilvl="5">
      <w:numFmt w:val="bullet"/>
      <w:lvlText w:val="•"/>
      <w:lvlJc w:val="left"/>
      <w:pPr>
        <w:ind w:left="5193" w:hanging="708"/>
      </w:pPr>
      <w:rPr>
        <w:rFonts w:hint="default"/>
        <w:lang w:val="en-GB" w:eastAsia="en-US" w:bidi="ar-SA"/>
      </w:rPr>
    </w:lvl>
    <w:lvl w:ilvl="6">
      <w:numFmt w:val="bullet"/>
      <w:lvlText w:val="•"/>
      <w:lvlJc w:val="left"/>
      <w:pPr>
        <w:ind w:left="6047" w:hanging="708"/>
      </w:pPr>
      <w:rPr>
        <w:rFonts w:hint="default"/>
        <w:lang w:val="en-GB" w:eastAsia="en-US" w:bidi="ar-SA"/>
      </w:rPr>
    </w:lvl>
    <w:lvl w:ilvl="7">
      <w:numFmt w:val="bullet"/>
      <w:lvlText w:val="•"/>
      <w:lvlJc w:val="left"/>
      <w:pPr>
        <w:ind w:left="6902" w:hanging="708"/>
      </w:pPr>
      <w:rPr>
        <w:rFonts w:hint="default"/>
        <w:lang w:val="en-GB" w:eastAsia="en-US" w:bidi="ar-SA"/>
      </w:rPr>
    </w:lvl>
    <w:lvl w:ilvl="8">
      <w:numFmt w:val="bullet"/>
      <w:lvlText w:val="•"/>
      <w:lvlJc w:val="left"/>
      <w:pPr>
        <w:ind w:left="7757" w:hanging="708"/>
      </w:pPr>
      <w:rPr>
        <w:rFonts w:hint="default"/>
        <w:lang w:val="en-GB" w:eastAsia="en-US" w:bidi="ar-SA"/>
      </w:rPr>
    </w:lvl>
  </w:abstractNum>
  <w:abstractNum w:abstractNumId="13" w15:restartNumberingAfterBreak="0">
    <w:nsid w:val="4DEA414E"/>
    <w:multiLevelType w:val="hybridMultilevel"/>
    <w:tmpl w:val="0F802696"/>
    <w:lvl w:ilvl="0" w:tplc="C70E0722">
      <w:start w:val="1"/>
      <w:numFmt w:val="lowerLetter"/>
      <w:lvlText w:val="(%1)"/>
      <w:lvlJc w:val="left"/>
      <w:pPr>
        <w:ind w:left="580" w:hanging="360"/>
      </w:pPr>
      <w:rPr>
        <w:rFonts w:ascii="Calibri" w:eastAsia="Calibri" w:hAnsi="Calibri" w:cs="Calibri" w:hint="default"/>
        <w:spacing w:val="-1"/>
        <w:w w:val="100"/>
        <w:sz w:val="22"/>
        <w:szCs w:val="22"/>
        <w:lang w:val="en-GB" w:eastAsia="en-US" w:bidi="ar-SA"/>
      </w:rPr>
    </w:lvl>
    <w:lvl w:ilvl="1" w:tplc="FA7892CC">
      <w:numFmt w:val="bullet"/>
      <w:lvlText w:val="•"/>
      <w:lvlJc w:val="left"/>
      <w:pPr>
        <w:ind w:left="1468" w:hanging="360"/>
      </w:pPr>
      <w:rPr>
        <w:rFonts w:hint="default"/>
        <w:lang w:val="en-GB" w:eastAsia="en-US" w:bidi="ar-SA"/>
      </w:rPr>
    </w:lvl>
    <w:lvl w:ilvl="2" w:tplc="1C0C6002">
      <w:numFmt w:val="bullet"/>
      <w:lvlText w:val="•"/>
      <w:lvlJc w:val="left"/>
      <w:pPr>
        <w:ind w:left="2357" w:hanging="360"/>
      </w:pPr>
      <w:rPr>
        <w:rFonts w:hint="default"/>
        <w:lang w:val="en-GB" w:eastAsia="en-US" w:bidi="ar-SA"/>
      </w:rPr>
    </w:lvl>
    <w:lvl w:ilvl="3" w:tplc="CBA864AC">
      <w:numFmt w:val="bullet"/>
      <w:lvlText w:val="•"/>
      <w:lvlJc w:val="left"/>
      <w:pPr>
        <w:ind w:left="3245" w:hanging="360"/>
      </w:pPr>
      <w:rPr>
        <w:rFonts w:hint="default"/>
        <w:lang w:val="en-GB" w:eastAsia="en-US" w:bidi="ar-SA"/>
      </w:rPr>
    </w:lvl>
    <w:lvl w:ilvl="4" w:tplc="871EF662">
      <w:numFmt w:val="bullet"/>
      <w:lvlText w:val="•"/>
      <w:lvlJc w:val="left"/>
      <w:pPr>
        <w:ind w:left="4134" w:hanging="360"/>
      </w:pPr>
      <w:rPr>
        <w:rFonts w:hint="default"/>
        <w:lang w:val="en-GB" w:eastAsia="en-US" w:bidi="ar-SA"/>
      </w:rPr>
    </w:lvl>
    <w:lvl w:ilvl="5" w:tplc="C582AED4">
      <w:numFmt w:val="bullet"/>
      <w:lvlText w:val="•"/>
      <w:lvlJc w:val="left"/>
      <w:pPr>
        <w:ind w:left="5023" w:hanging="360"/>
      </w:pPr>
      <w:rPr>
        <w:rFonts w:hint="default"/>
        <w:lang w:val="en-GB" w:eastAsia="en-US" w:bidi="ar-SA"/>
      </w:rPr>
    </w:lvl>
    <w:lvl w:ilvl="6" w:tplc="91CA6704">
      <w:numFmt w:val="bullet"/>
      <w:lvlText w:val="•"/>
      <w:lvlJc w:val="left"/>
      <w:pPr>
        <w:ind w:left="5911" w:hanging="360"/>
      </w:pPr>
      <w:rPr>
        <w:rFonts w:hint="default"/>
        <w:lang w:val="en-GB" w:eastAsia="en-US" w:bidi="ar-SA"/>
      </w:rPr>
    </w:lvl>
    <w:lvl w:ilvl="7" w:tplc="A3464208">
      <w:numFmt w:val="bullet"/>
      <w:lvlText w:val="•"/>
      <w:lvlJc w:val="left"/>
      <w:pPr>
        <w:ind w:left="6800" w:hanging="360"/>
      </w:pPr>
      <w:rPr>
        <w:rFonts w:hint="default"/>
        <w:lang w:val="en-GB" w:eastAsia="en-US" w:bidi="ar-SA"/>
      </w:rPr>
    </w:lvl>
    <w:lvl w:ilvl="8" w:tplc="9EB611F4">
      <w:numFmt w:val="bullet"/>
      <w:lvlText w:val="•"/>
      <w:lvlJc w:val="left"/>
      <w:pPr>
        <w:ind w:left="7689" w:hanging="360"/>
      </w:pPr>
      <w:rPr>
        <w:rFonts w:hint="default"/>
        <w:lang w:val="en-GB" w:eastAsia="en-US" w:bidi="ar-SA"/>
      </w:rPr>
    </w:lvl>
  </w:abstractNum>
  <w:abstractNum w:abstractNumId="14" w15:restartNumberingAfterBreak="0">
    <w:nsid w:val="537A2771"/>
    <w:multiLevelType w:val="hybridMultilevel"/>
    <w:tmpl w:val="8558FBBC"/>
    <w:lvl w:ilvl="0" w:tplc="F7D89F00">
      <w:start w:val="1"/>
      <w:numFmt w:val="lowerLetter"/>
      <w:lvlText w:val="(%1)"/>
      <w:lvlJc w:val="left"/>
      <w:pPr>
        <w:ind w:left="940" w:hanging="360"/>
      </w:pPr>
      <w:rPr>
        <w:rFonts w:ascii="Calibri" w:eastAsia="Calibri" w:hAnsi="Calibri" w:cs="Calibri" w:hint="default"/>
        <w:spacing w:val="-1"/>
        <w:w w:val="100"/>
        <w:sz w:val="22"/>
        <w:szCs w:val="22"/>
        <w:lang w:val="en-GB" w:eastAsia="en-US" w:bidi="ar-SA"/>
      </w:rPr>
    </w:lvl>
    <w:lvl w:ilvl="1" w:tplc="43E63D20">
      <w:numFmt w:val="bullet"/>
      <w:lvlText w:val=""/>
      <w:lvlJc w:val="left"/>
      <w:pPr>
        <w:ind w:left="1300" w:hanging="360"/>
      </w:pPr>
      <w:rPr>
        <w:rFonts w:ascii="Symbol" w:eastAsia="Symbol" w:hAnsi="Symbol" w:cs="Symbol" w:hint="default"/>
        <w:color w:val="FF0000"/>
        <w:w w:val="100"/>
        <w:sz w:val="22"/>
        <w:szCs w:val="22"/>
        <w:lang w:val="en-GB" w:eastAsia="en-US" w:bidi="ar-SA"/>
      </w:rPr>
    </w:lvl>
    <w:lvl w:ilvl="2" w:tplc="83F85606">
      <w:numFmt w:val="bullet"/>
      <w:lvlText w:val="•"/>
      <w:lvlJc w:val="left"/>
      <w:pPr>
        <w:ind w:left="2207" w:hanging="360"/>
      </w:pPr>
      <w:rPr>
        <w:rFonts w:hint="default"/>
        <w:lang w:val="en-GB" w:eastAsia="en-US" w:bidi="ar-SA"/>
      </w:rPr>
    </w:lvl>
    <w:lvl w:ilvl="3" w:tplc="8ED637F0">
      <w:numFmt w:val="bullet"/>
      <w:lvlText w:val="•"/>
      <w:lvlJc w:val="left"/>
      <w:pPr>
        <w:ind w:left="3114" w:hanging="360"/>
      </w:pPr>
      <w:rPr>
        <w:rFonts w:hint="default"/>
        <w:lang w:val="en-GB" w:eastAsia="en-US" w:bidi="ar-SA"/>
      </w:rPr>
    </w:lvl>
    <w:lvl w:ilvl="4" w:tplc="66DC6E10">
      <w:numFmt w:val="bullet"/>
      <w:lvlText w:val="•"/>
      <w:lvlJc w:val="left"/>
      <w:pPr>
        <w:ind w:left="4022" w:hanging="360"/>
      </w:pPr>
      <w:rPr>
        <w:rFonts w:hint="default"/>
        <w:lang w:val="en-GB" w:eastAsia="en-US" w:bidi="ar-SA"/>
      </w:rPr>
    </w:lvl>
    <w:lvl w:ilvl="5" w:tplc="CABAFAD4">
      <w:numFmt w:val="bullet"/>
      <w:lvlText w:val="•"/>
      <w:lvlJc w:val="left"/>
      <w:pPr>
        <w:ind w:left="4929" w:hanging="360"/>
      </w:pPr>
      <w:rPr>
        <w:rFonts w:hint="default"/>
        <w:lang w:val="en-GB" w:eastAsia="en-US" w:bidi="ar-SA"/>
      </w:rPr>
    </w:lvl>
    <w:lvl w:ilvl="6" w:tplc="5168729C">
      <w:numFmt w:val="bullet"/>
      <w:lvlText w:val="•"/>
      <w:lvlJc w:val="left"/>
      <w:pPr>
        <w:ind w:left="5836" w:hanging="360"/>
      </w:pPr>
      <w:rPr>
        <w:rFonts w:hint="default"/>
        <w:lang w:val="en-GB" w:eastAsia="en-US" w:bidi="ar-SA"/>
      </w:rPr>
    </w:lvl>
    <w:lvl w:ilvl="7" w:tplc="636A4A40">
      <w:numFmt w:val="bullet"/>
      <w:lvlText w:val="•"/>
      <w:lvlJc w:val="left"/>
      <w:pPr>
        <w:ind w:left="6744" w:hanging="360"/>
      </w:pPr>
      <w:rPr>
        <w:rFonts w:hint="default"/>
        <w:lang w:val="en-GB" w:eastAsia="en-US" w:bidi="ar-SA"/>
      </w:rPr>
    </w:lvl>
    <w:lvl w:ilvl="8" w:tplc="0F62892A">
      <w:numFmt w:val="bullet"/>
      <w:lvlText w:val="•"/>
      <w:lvlJc w:val="left"/>
      <w:pPr>
        <w:ind w:left="7651" w:hanging="360"/>
      </w:pPr>
      <w:rPr>
        <w:rFonts w:hint="default"/>
        <w:lang w:val="en-GB" w:eastAsia="en-US" w:bidi="ar-SA"/>
      </w:rPr>
    </w:lvl>
  </w:abstractNum>
  <w:abstractNum w:abstractNumId="15" w15:restartNumberingAfterBreak="0">
    <w:nsid w:val="59F97CF9"/>
    <w:multiLevelType w:val="hybridMultilevel"/>
    <w:tmpl w:val="6C00C800"/>
    <w:lvl w:ilvl="0" w:tplc="1E028430">
      <w:numFmt w:val="bullet"/>
      <w:lvlText w:val=""/>
      <w:lvlJc w:val="left"/>
      <w:pPr>
        <w:ind w:left="993" w:hanging="360"/>
      </w:pPr>
      <w:rPr>
        <w:rFonts w:ascii="Symbol" w:eastAsia="Symbol" w:hAnsi="Symbol" w:cs="Symbol" w:hint="default"/>
        <w:w w:val="100"/>
        <w:sz w:val="22"/>
        <w:szCs w:val="22"/>
        <w:lang w:val="en-GB" w:eastAsia="en-US" w:bidi="ar-SA"/>
      </w:rPr>
    </w:lvl>
    <w:lvl w:ilvl="1" w:tplc="CD20BD9E">
      <w:numFmt w:val="bullet"/>
      <w:lvlText w:val="•"/>
      <w:lvlJc w:val="left"/>
      <w:pPr>
        <w:ind w:left="1846" w:hanging="360"/>
      </w:pPr>
      <w:rPr>
        <w:rFonts w:hint="default"/>
        <w:lang w:val="en-GB" w:eastAsia="en-US" w:bidi="ar-SA"/>
      </w:rPr>
    </w:lvl>
    <w:lvl w:ilvl="2" w:tplc="11C4F3A2">
      <w:numFmt w:val="bullet"/>
      <w:lvlText w:val="•"/>
      <w:lvlJc w:val="left"/>
      <w:pPr>
        <w:ind w:left="2693" w:hanging="360"/>
      </w:pPr>
      <w:rPr>
        <w:rFonts w:hint="default"/>
        <w:lang w:val="en-GB" w:eastAsia="en-US" w:bidi="ar-SA"/>
      </w:rPr>
    </w:lvl>
    <w:lvl w:ilvl="3" w:tplc="185846BA">
      <w:numFmt w:val="bullet"/>
      <w:lvlText w:val="•"/>
      <w:lvlJc w:val="left"/>
      <w:pPr>
        <w:ind w:left="3539" w:hanging="360"/>
      </w:pPr>
      <w:rPr>
        <w:rFonts w:hint="default"/>
        <w:lang w:val="en-GB" w:eastAsia="en-US" w:bidi="ar-SA"/>
      </w:rPr>
    </w:lvl>
    <w:lvl w:ilvl="4" w:tplc="C68C943E">
      <w:numFmt w:val="bullet"/>
      <w:lvlText w:val="•"/>
      <w:lvlJc w:val="left"/>
      <w:pPr>
        <w:ind w:left="4386" w:hanging="360"/>
      </w:pPr>
      <w:rPr>
        <w:rFonts w:hint="default"/>
        <w:lang w:val="en-GB" w:eastAsia="en-US" w:bidi="ar-SA"/>
      </w:rPr>
    </w:lvl>
    <w:lvl w:ilvl="5" w:tplc="7116ECC0">
      <w:numFmt w:val="bullet"/>
      <w:lvlText w:val="•"/>
      <w:lvlJc w:val="left"/>
      <w:pPr>
        <w:ind w:left="5233" w:hanging="360"/>
      </w:pPr>
      <w:rPr>
        <w:rFonts w:hint="default"/>
        <w:lang w:val="en-GB" w:eastAsia="en-US" w:bidi="ar-SA"/>
      </w:rPr>
    </w:lvl>
    <w:lvl w:ilvl="6" w:tplc="3D762AC4">
      <w:numFmt w:val="bullet"/>
      <w:lvlText w:val="•"/>
      <w:lvlJc w:val="left"/>
      <w:pPr>
        <w:ind w:left="6079" w:hanging="360"/>
      </w:pPr>
      <w:rPr>
        <w:rFonts w:hint="default"/>
        <w:lang w:val="en-GB" w:eastAsia="en-US" w:bidi="ar-SA"/>
      </w:rPr>
    </w:lvl>
    <w:lvl w:ilvl="7" w:tplc="06C4120C">
      <w:numFmt w:val="bullet"/>
      <w:lvlText w:val="•"/>
      <w:lvlJc w:val="left"/>
      <w:pPr>
        <w:ind w:left="6926" w:hanging="360"/>
      </w:pPr>
      <w:rPr>
        <w:rFonts w:hint="default"/>
        <w:lang w:val="en-GB" w:eastAsia="en-US" w:bidi="ar-SA"/>
      </w:rPr>
    </w:lvl>
    <w:lvl w:ilvl="8" w:tplc="B642B406">
      <w:numFmt w:val="bullet"/>
      <w:lvlText w:val="•"/>
      <w:lvlJc w:val="left"/>
      <w:pPr>
        <w:ind w:left="7773" w:hanging="360"/>
      </w:pPr>
      <w:rPr>
        <w:rFonts w:hint="default"/>
        <w:lang w:val="en-GB" w:eastAsia="en-US" w:bidi="ar-SA"/>
      </w:rPr>
    </w:lvl>
  </w:abstractNum>
  <w:abstractNum w:abstractNumId="16" w15:restartNumberingAfterBreak="0">
    <w:nsid w:val="5F6745BD"/>
    <w:multiLevelType w:val="hybridMultilevel"/>
    <w:tmpl w:val="62106174"/>
    <w:lvl w:ilvl="0" w:tplc="042C6564">
      <w:start w:val="1"/>
      <w:numFmt w:val="lowerLetter"/>
      <w:lvlText w:val="(%1)"/>
      <w:lvlJc w:val="left"/>
      <w:pPr>
        <w:ind w:left="580" w:hanging="360"/>
      </w:pPr>
      <w:rPr>
        <w:rFonts w:ascii="Calibri" w:eastAsia="Calibri" w:hAnsi="Calibri" w:cs="Calibri" w:hint="default"/>
        <w:spacing w:val="-1"/>
        <w:w w:val="100"/>
        <w:sz w:val="22"/>
        <w:szCs w:val="22"/>
        <w:lang w:val="en-GB" w:eastAsia="en-US" w:bidi="ar-SA"/>
      </w:rPr>
    </w:lvl>
    <w:lvl w:ilvl="1" w:tplc="1E1A0CAE">
      <w:numFmt w:val="bullet"/>
      <w:lvlText w:val="•"/>
      <w:lvlJc w:val="left"/>
      <w:pPr>
        <w:ind w:left="1468" w:hanging="360"/>
      </w:pPr>
      <w:rPr>
        <w:rFonts w:hint="default"/>
        <w:lang w:val="en-GB" w:eastAsia="en-US" w:bidi="ar-SA"/>
      </w:rPr>
    </w:lvl>
    <w:lvl w:ilvl="2" w:tplc="F04AE710">
      <w:numFmt w:val="bullet"/>
      <w:lvlText w:val="•"/>
      <w:lvlJc w:val="left"/>
      <w:pPr>
        <w:ind w:left="2357" w:hanging="360"/>
      </w:pPr>
      <w:rPr>
        <w:rFonts w:hint="default"/>
        <w:lang w:val="en-GB" w:eastAsia="en-US" w:bidi="ar-SA"/>
      </w:rPr>
    </w:lvl>
    <w:lvl w:ilvl="3" w:tplc="F8069480">
      <w:numFmt w:val="bullet"/>
      <w:lvlText w:val="•"/>
      <w:lvlJc w:val="left"/>
      <w:pPr>
        <w:ind w:left="3245" w:hanging="360"/>
      </w:pPr>
      <w:rPr>
        <w:rFonts w:hint="default"/>
        <w:lang w:val="en-GB" w:eastAsia="en-US" w:bidi="ar-SA"/>
      </w:rPr>
    </w:lvl>
    <w:lvl w:ilvl="4" w:tplc="61404264">
      <w:numFmt w:val="bullet"/>
      <w:lvlText w:val="•"/>
      <w:lvlJc w:val="left"/>
      <w:pPr>
        <w:ind w:left="4134" w:hanging="360"/>
      </w:pPr>
      <w:rPr>
        <w:rFonts w:hint="default"/>
        <w:lang w:val="en-GB" w:eastAsia="en-US" w:bidi="ar-SA"/>
      </w:rPr>
    </w:lvl>
    <w:lvl w:ilvl="5" w:tplc="4BE4FD2E">
      <w:numFmt w:val="bullet"/>
      <w:lvlText w:val="•"/>
      <w:lvlJc w:val="left"/>
      <w:pPr>
        <w:ind w:left="5023" w:hanging="360"/>
      </w:pPr>
      <w:rPr>
        <w:rFonts w:hint="default"/>
        <w:lang w:val="en-GB" w:eastAsia="en-US" w:bidi="ar-SA"/>
      </w:rPr>
    </w:lvl>
    <w:lvl w:ilvl="6" w:tplc="980474C8">
      <w:numFmt w:val="bullet"/>
      <w:lvlText w:val="•"/>
      <w:lvlJc w:val="left"/>
      <w:pPr>
        <w:ind w:left="5911" w:hanging="360"/>
      </w:pPr>
      <w:rPr>
        <w:rFonts w:hint="default"/>
        <w:lang w:val="en-GB" w:eastAsia="en-US" w:bidi="ar-SA"/>
      </w:rPr>
    </w:lvl>
    <w:lvl w:ilvl="7" w:tplc="8E32B488">
      <w:numFmt w:val="bullet"/>
      <w:lvlText w:val="•"/>
      <w:lvlJc w:val="left"/>
      <w:pPr>
        <w:ind w:left="6800" w:hanging="360"/>
      </w:pPr>
      <w:rPr>
        <w:rFonts w:hint="default"/>
        <w:lang w:val="en-GB" w:eastAsia="en-US" w:bidi="ar-SA"/>
      </w:rPr>
    </w:lvl>
    <w:lvl w:ilvl="8" w:tplc="3320A55E">
      <w:numFmt w:val="bullet"/>
      <w:lvlText w:val="•"/>
      <w:lvlJc w:val="left"/>
      <w:pPr>
        <w:ind w:left="7689" w:hanging="360"/>
      </w:pPr>
      <w:rPr>
        <w:rFonts w:hint="default"/>
        <w:lang w:val="en-GB" w:eastAsia="en-US" w:bidi="ar-SA"/>
      </w:rPr>
    </w:lvl>
  </w:abstractNum>
  <w:abstractNum w:abstractNumId="17" w15:restartNumberingAfterBreak="0">
    <w:nsid w:val="61D20E74"/>
    <w:multiLevelType w:val="multilevel"/>
    <w:tmpl w:val="BC5ED66E"/>
    <w:lvl w:ilvl="0">
      <w:start w:val="3"/>
      <w:numFmt w:val="decimal"/>
      <w:lvlText w:val="%1"/>
      <w:lvlJc w:val="left"/>
      <w:pPr>
        <w:ind w:left="940" w:hanging="720"/>
      </w:pPr>
      <w:rPr>
        <w:rFonts w:hint="default"/>
        <w:lang w:val="en-GB" w:eastAsia="en-US" w:bidi="ar-SA"/>
      </w:rPr>
    </w:lvl>
    <w:lvl w:ilvl="1">
      <w:start w:val="4"/>
      <w:numFmt w:val="decimal"/>
      <w:lvlText w:val="%1.%2"/>
      <w:lvlJc w:val="left"/>
      <w:pPr>
        <w:ind w:left="940" w:hanging="720"/>
      </w:pPr>
      <w:rPr>
        <w:rFonts w:hint="default"/>
        <w:lang w:val="en-GB" w:eastAsia="en-US" w:bidi="ar-SA"/>
      </w:rPr>
    </w:lvl>
    <w:lvl w:ilvl="2">
      <w:start w:val="1"/>
      <w:numFmt w:val="decimal"/>
      <w:lvlText w:val="%1.%2.%3"/>
      <w:lvlJc w:val="left"/>
      <w:pPr>
        <w:ind w:left="940" w:hanging="720"/>
      </w:pPr>
      <w:rPr>
        <w:rFonts w:ascii="Calibri" w:eastAsia="Calibri" w:hAnsi="Calibri" w:cs="Calibri" w:hint="default"/>
        <w:b/>
        <w:bCs/>
        <w:spacing w:val="-2"/>
        <w:w w:val="100"/>
        <w:sz w:val="22"/>
        <w:szCs w:val="22"/>
        <w:lang w:val="en-GB" w:eastAsia="en-US" w:bidi="ar-SA"/>
      </w:rPr>
    </w:lvl>
    <w:lvl w:ilvl="3">
      <w:start w:val="1"/>
      <w:numFmt w:val="lowerLetter"/>
      <w:lvlText w:val="(%4)"/>
      <w:lvlJc w:val="left"/>
      <w:pPr>
        <w:ind w:left="1300" w:hanging="720"/>
      </w:pPr>
      <w:rPr>
        <w:rFonts w:ascii="Calibri" w:eastAsia="Calibri" w:hAnsi="Calibri" w:cs="Calibri" w:hint="default"/>
        <w:spacing w:val="-1"/>
        <w:w w:val="100"/>
        <w:sz w:val="22"/>
        <w:szCs w:val="22"/>
        <w:lang w:val="en-GB" w:eastAsia="en-US" w:bidi="ar-SA"/>
      </w:rPr>
    </w:lvl>
    <w:lvl w:ilvl="4">
      <w:numFmt w:val="bullet"/>
      <w:lvlText w:val="•"/>
      <w:lvlJc w:val="left"/>
      <w:pPr>
        <w:ind w:left="4022" w:hanging="720"/>
      </w:pPr>
      <w:rPr>
        <w:rFonts w:hint="default"/>
        <w:lang w:val="en-GB" w:eastAsia="en-US" w:bidi="ar-SA"/>
      </w:rPr>
    </w:lvl>
    <w:lvl w:ilvl="5">
      <w:numFmt w:val="bullet"/>
      <w:lvlText w:val="•"/>
      <w:lvlJc w:val="left"/>
      <w:pPr>
        <w:ind w:left="4929" w:hanging="720"/>
      </w:pPr>
      <w:rPr>
        <w:rFonts w:hint="default"/>
        <w:lang w:val="en-GB" w:eastAsia="en-US" w:bidi="ar-SA"/>
      </w:rPr>
    </w:lvl>
    <w:lvl w:ilvl="6">
      <w:numFmt w:val="bullet"/>
      <w:lvlText w:val="•"/>
      <w:lvlJc w:val="left"/>
      <w:pPr>
        <w:ind w:left="5836" w:hanging="720"/>
      </w:pPr>
      <w:rPr>
        <w:rFonts w:hint="default"/>
        <w:lang w:val="en-GB" w:eastAsia="en-US" w:bidi="ar-SA"/>
      </w:rPr>
    </w:lvl>
    <w:lvl w:ilvl="7">
      <w:numFmt w:val="bullet"/>
      <w:lvlText w:val="•"/>
      <w:lvlJc w:val="left"/>
      <w:pPr>
        <w:ind w:left="6744" w:hanging="720"/>
      </w:pPr>
      <w:rPr>
        <w:rFonts w:hint="default"/>
        <w:lang w:val="en-GB" w:eastAsia="en-US" w:bidi="ar-SA"/>
      </w:rPr>
    </w:lvl>
    <w:lvl w:ilvl="8">
      <w:numFmt w:val="bullet"/>
      <w:lvlText w:val="•"/>
      <w:lvlJc w:val="left"/>
      <w:pPr>
        <w:ind w:left="7651" w:hanging="720"/>
      </w:pPr>
      <w:rPr>
        <w:rFonts w:hint="default"/>
        <w:lang w:val="en-GB" w:eastAsia="en-US" w:bidi="ar-SA"/>
      </w:rPr>
    </w:lvl>
  </w:abstractNum>
  <w:abstractNum w:abstractNumId="18" w15:restartNumberingAfterBreak="0">
    <w:nsid w:val="6FFF4AA4"/>
    <w:multiLevelType w:val="hybridMultilevel"/>
    <w:tmpl w:val="54107256"/>
    <w:lvl w:ilvl="0" w:tplc="D894544C">
      <w:numFmt w:val="bullet"/>
      <w:lvlText w:val=""/>
      <w:lvlJc w:val="left"/>
      <w:pPr>
        <w:ind w:left="580" w:hanging="360"/>
      </w:pPr>
      <w:rPr>
        <w:rFonts w:ascii="Symbol" w:eastAsia="Symbol" w:hAnsi="Symbol" w:cs="Symbol" w:hint="default"/>
        <w:w w:val="100"/>
        <w:sz w:val="22"/>
        <w:szCs w:val="22"/>
        <w:lang w:val="en-GB" w:eastAsia="en-US" w:bidi="ar-SA"/>
      </w:rPr>
    </w:lvl>
    <w:lvl w:ilvl="1" w:tplc="478295A0">
      <w:numFmt w:val="bullet"/>
      <w:lvlText w:val=""/>
      <w:lvlJc w:val="left"/>
      <w:pPr>
        <w:ind w:left="940" w:hanging="360"/>
      </w:pPr>
      <w:rPr>
        <w:rFonts w:ascii="Symbol" w:eastAsia="Symbol" w:hAnsi="Symbol" w:cs="Symbol" w:hint="default"/>
        <w:w w:val="100"/>
        <w:sz w:val="22"/>
        <w:szCs w:val="22"/>
        <w:lang w:val="en-GB" w:eastAsia="en-US" w:bidi="ar-SA"/>
      </w:rPr>
    </w:lvl>
    <w:lvl w:ilvl="2" w:tplc="9B8CBCCC">
      <w:numFmt w:val="bullet"/>
      <w:lvlText w:val="•"/>
      <w:lvlJc w:val="left"/>
      <w:pPr>
        <w:ind w:left="1887" w:hanging="360"/>
      </w:pPr>
      <w:rPr>
        <w:rFonts w:hint="default"/>
        <w:lang w:val="en-GB" w:eastAsia="en-US" w:bidi="ar-SA"/>
      </w:rPr>
    </w:lvl>
    <w:lvl w:ilvl="3" w:tplc="8F040794">
      <w:numFmt w:val="bullet"/>
      <w:lvlText w:val="•"/>
      <w:lvlJc w:val="left"/>
      <w:pPr>
        <w:ind w:left="2834" w:hanging="360"/>
      </w:pPr>
      <w:rPr>
        <w:rFonts w:hint="default"/>
        <w:lang w:val="en-GB" w:eastAsia="en-US" w:bidi="ar-SA"/>
      </w:rPr>
    </w:lvl>
    <w:lvl w:ilvl="4" w:tplc="1FF2E0B2">
      <w:numFmt w:val="bullet"/>
      <w:lvlText w:val="•"/>
      <w:lvlJc w:val="left"/>
      <w:pPr>
        <w:ind w:left="3782" w:hanging="360"/>
      </w:pPr>
      <w:rPr>
        <w:rFonts w:hint="default"/>
        <w:lang w:val="en-GB" w:eastAsia="en-US" w:bidi="ar-SA"/>
      </w:rPr>
    </w:lvl>
    <w:lvl w:ilvl="5" w:tplc="AAE83156">
      <w:numFmt w:val="bullet"/>
      <w:lvlText w:val="•"/>
      <w:lvlJc w:val="left"/>
      <w:pPr>
        <w:ind w:left="4729" w:hanging="360"/>
      </w:pPr>
      <w:rPr>
        <w:rFonts w:hint="default"/>
        <w:lang w:val="en-GB" w:eastAsia="en-US" w:bidi="ar-SA"/>
      </w:rPr>
    </w:lvl>
    <w:lvl w:ilvl="6" w:tplc="09FE97BA">
      <w:numFmt w:val="bullet"/>
      <w:lvlText w:val="•"/>
      <w:lvlJc w:val="left"/>
      <w:pPr>
        <w:ind w:left="5676" w:hanging="360"/>
      </w:pPr>
      <w:rPr>
        <w:rFonts w:hint="default"/>
        <w:lang w:val="en-GB" w:eastAsia="en-US" w:bidi="ar-SA"/>
      </w:rPr>
    </w:lvl>
    <w:lvl w:ilvl="7" w:tplc="29B203B8">
      <w:numFmt w:val="bullet"/>
      <w:lvlText w:val="•"/>
      <w:lvlJc w:val="left"/>
      <w:pPr>
        <w:ind w:left="6624" w:hanging="360"/>
      </w:pPr>
      <w:rPr>
        <w:rFonts w:hint="default"/>
        <w:lang w:val="en-GB" w:eastAsia="en-US" w:bidi="ar-SA"/>
      </w:rPr>
    </w:lvl>
    <w:lvl w:ilvl="8" w:tplc="E7900DE6">
      <w:numFmt w:val="bullet"/>
      <w:lvlText w:val="•"/>
      <w:lvlJc w:val="left"/>
      <w:pPr>
        <w:ind w:left="7571" w:hanging="360"/>
      </w:pPr>
      <w:rPr>
        <w:rFonts w:hint="default"/>
        <w:lang w:val="en-GB" w:eastAsia="en-US" w:bidi="ar-SA"/>
      </w:rPr>
    </w:lvl>
  </w:abstractNum>
  <w:abstractNum w:abstractNumId="19" w15:restartNumberingAfterBreak="0">
    <w:nsid w:val="73D90E22"/>
    <w:multiLevelType w:val="multilevel"/>
    <w:tmpl w:val="B24A5AD0"/>
    <w:lvl w:ilvl="0">
      <w:start w:val="1"/>
      <w:numFmt w:val="decimal"/>
      <w:lvlText w:val="%1"/>
      <w:lvlJc w:val="left"/>
      <w:pPr>
        <w:ind w:left="940" w:hanging="720"/>
      </w:pPr>
      <w:rPr>
        <w:rFonts w:hint="default"/>
        <w:lang w:val="en-GB" w:eastAsia="en-US" w:bidi="ar-SA"/>
      </w:rPr>
    </w:lvl>
    <w:lvl w:ilvl="1">
      <w:start w:val="1"/>
      <w:numFmt w:val="decimal"/>
      <w:lvlText w:val="%1.%2"/>
      <w:lvlJc w:val="left"/>
      <w:pPr>
        <w:ind w:left="940" w:hanging="720"/>
      </w:pPr>
      <w:rPr>
        <w:rFonts w:ascii="Calibri" w:eastAsia="Calibri" w:hAnsi="Calibri" w:cs="Calibri" w:hint="default"/>
        <w:b/>
        <w:bCs/>
        <w:spacing w:val="-2"/>
        <w:w w:val="100"/>
        <w:sz w:val="22"/>
        <w:szCs w:val="22"/>
        <w:lang w:val="en-GB" w:eastAsia="en-US" w:bidi="ar-SA"/>
      </w:rPr>
    </w:lvl>
    <w:lvl w:ilvl="2">
      <w:start w:val="1"/>
      <w:numFmt w:val="decimal"/>
      <w:lvlText w:val="%1.%2.%3"/>
      <w:lvlJc w:val="left"/>
      <w:pPr>
        <w:ind w:left="940" w:hanging="720"/>
      </w:pPr>
      <w:rPr>
        <w:rFonts w:ascii="Calibri" w:eastAsia="Calibri" w:hAnsi="Calibri" w:cs="Calibri" w:hint="default"/>
        <w:b/>
        <w:bCs/>
        <w:spacing w:val="-2"/>
        <w:w w:val="100"/>
        <w:sz w:val="22"/>
        <w:szCs w:val="22"/>
        <w:lang w:val="en-GB" w:eastAsia="en-US" w:bidi="ar-SA"/>
      </w:rPr>
    </w:lvl>
    <w:lvl w:ilvl="3">
      <w:numFmt w:val="bullet"/>
      <w:lvlText w:val="•"/>
      <w:lvlJc w:val="left"/>
      <w:pPr>
        <w:ind w:left="3497" w:hanging="720"/>
      </w:pPr>
      <w:rPr>
        <w:rFonts w:hint="default"/>
        <w:lang w:val="en-GB" w:eastAsia="en-US" w:bidi="ar-SA"/>
      </w:rPr>
    </w:lvl>
    <w:lvl w:ilvl="4">
      <w:numFmt w:val="bullet"/>
      <w:lvlText w:val="•"/>
      <w:lvlJc w:val="left"/>
      <w:pPr>
        <w:ind w:left="4350" w:hanging="720"/>
      </w:pPr>
      <w:rPr>
        <w:rFonts w:hint="default"/>
        <w:lang w:val="en-GB" w:eastAsia="en-US" w:bidi="ar-SA"/>
      </w:rPr>
    </w:lvl>
    <w:lvl w:ilvl="5">
      <w:numFmt w:val="bullet"/>
      <w:lvlText w:val="•"/>
      <w:lvlJc w:val="left"/>
      <w:pPr>
        <w:ind w:left="5203" w:hanging="720"/>
      </w:pPr>
      <w:rPr>
        <w:rFonts w:hint="default"/>
        <w:lang w:val="en-GB" w:eastAsia="en-US" w:bidi="ar-SA"/>
      </w:rPr>
    </w:lvl>
    <w:lvl w:ilvl="6">
      <w:numFmt w:val="bullet"/>
      <w:lvlText w:val="•"/>
      <w:lvlJc w:val="left"/>
      <w:pPr>
        <w:ind w:left="6055" w:hanging="720"/>
      </w:pPr>
      <w:rPr>
        <w:rFonts w:hint="default"/>
        <w:lang w:val="en-GB" w:eastAsia="en-US" w:bidi="ar-SA"/>
      </w:rPr>
    </w:lvl>
    <w:lvl w:ilvl="7">
      <w:numFmt w:val="bullet"/>
      <w:lvlText w:val="•"/>
      <w:lvlJc w:val="left"/>
      <w:pPr>
        <w:ind w:left="6908" w:hanging="720"/>
      </w:pPr>
      <w:rPr>
        <w:rFonts w:hint="default"/>
        <w:lang w:val="en-GB" w:eastAsia="en-US" w:bidi="ar-SA"/>
      </w:rPr>
    </w:lvl>
    <w:lvl w:ilvl="8">
      <w:numFmt w:val="bullet"/>
      <w:lvlText w:val="•"/>
      <w:lvlJc w:val="left"/>
      <w:pPr>
        <w:ind w:left="7761" w:hanging="720"/>
      </w:pPr>
      <w:rPr>
        <w:rFonts w:hint="default"/>
        <w:lang w:val="en-GB" w:eastAsia="en-US" w:bidi="ar-SA"/>
      </w:rPr>
    </w:lvl>
  </w:abstractNum>
  <w:abstractNum w:abstractNumId="20" w15:restartNumberingAfterBreak="0">
    <w:nsid w:val="77D163A7"/>
    <w:multiLevelType w:val="multilevel"/>
    <w:tmpl w:val="4216B97E"/>
    <w:lvl w:ilvl="0">
      <w:start w:val="1"/>
      <w:numFmt w:val="decimal"/>
      <w:lvlText w:val="%1"/>
      <w:lvlJc w:val="left"/>
      <w:pPr>
        <w:ind w:left="940" w:hanging="720"/>
      </w:pPr>
      <w:rPr>
        <w:rFonts w:hint="default"/>
        <w:lang w:val="en-GB" w:eastAsia="en-US" w:bidi="ar-SA"/>
      </w:rPr>
    </w:lvl>
    <w:lvl w:ilvl="1">
      <w:numFmt w:val="decimal"/>
      <w:lvlText w:val="%1.%2"/>
      <w:lvlJc w:val="left"/>
      <w:pPr>
        <w:ind w:left="940" w:hanging="720"/>
      </w:pPr>
      <w:rPr>
        <w:rFonts w:hint="default"/>
        <w:b/>
        <w:bCs/>
        <w:spacing w:val="-2"/>
        <w:w w:val="100"/>
        <w:lang w:val="en-GB" w:eastAsia="en-US" w:bidi="ar-SA"/>
      </w:rPr>
    </w:lvl>
    <w:lvl w:ilvl="2">
      <w:numFmt w:val="bullet"/>
      <w:lvlText w:val="•"/>
      <w:lvlJc w:val="left"/>
      <w:pPr>
        <w:ind w:left="2645" w:hanging="720"/>
      </w:pPr>
      <w:rPr>
        <w:rFonts w:hint="default"/>
        <w:lang w:val="en-GB" w:eastAsia="en-US" w:bidi="ar-SA"/>
      </w:rPr>
    </w:lvl>
    <w:lvl w:ilvl="3">
      <w:numFmt w:val="bullet"/>
      <w:lvlText w:val="•"/>
      <w:lvlJc w:val="left"/>
      <w:pPr>
        <w:ind w:left="3497" w:hanging="720"/>
      </w:pPr>
      <w:rPr>
        <w:rFonts w:hint="default"/>
        <w:lang w:val="en-GB" w:eastAsia="en-US" w:bidi="ar-SA"/>
      </w:rPr>
    </w:lvl>
    <w:lvl w:ilvl="4">
      <w:numFmt w:val="bullet"/>
      <w:lvlText w:val="•"/>
      <w:lvlJc w:val="left"/>
      <w:pPr>
        <w:ind w:left="4350" w:hanging="720"/>
      </w:pPr>
      <w:rPr>
        <w:rFonts w:hint="default"/>
        <w:lang w:val="en-GB" w:eastAsia="en-US" w:bidi="ar-SA"/>
      </w:rPr>
    </w:lvl>
    <w:lvl w:ilvl="5">
      <w:numFmt w:val="bullet"/>
      <w:lvlText w:val="•"/>
      <w:lvlJc w:val="left"/>
      <w:pPr>
        <w:ind w:left="5203" w:hanging="720"/>
      </w:pPr>
      <w:rPr>
        <w:rFonts w:hint="default"/>
        <w:lang w:val="en-GB" w:eastAsia="en-US" w:bidi="ar-SA"/>
      </w:rPr>
    </w:lvl>
    <w:lvl w:ilvl="6">
      <w:numFmt w:val="bullet"/>
      <w:lvlText w:val="•"/>
      <w:lvlJc w:val="left"/>
      <w:pPr>
        <w:ind w:left="6055" w:hanging="720"/>
      </w:pPr>
      <w:rPr>
        <w:rFonts w:hint="default"/>
        <w:lang w:val="en-GB" w:eastAsia="en-US" w:bidi="ar-SA"/>
      </w:rPr>
    </w:lvl>
    <w:lvl w:ilvl="7">
      <w:numFmt w:val="bullet"/>
      <w:lvlText w:val="•"/>
      <w:lvlJc w:val="left"/>
      <w:pPr>
        <w:ind w:left="6908" w:hanging="720"/>
      </w:pPr>
      <w:rPr>
        <w:rFonts w:hint="default"/>
        <w:lang w:val="en-GB" w:eastAsia="en-US" w:bidi="ar-SA"/>
      </w:rPr>
    </w:lvl>
    <w:lvl w:ilvl="8">
      <w:numFmt w:val="bullet"/>
      <w:lvlText w:val="•"/>
      <w:lvlJc w:val="left"/>
      <w:pPr>
        <w:ind w:left="7761" w:hanging="720"/>
      </w:pPr>
      <w:rPr>
        <w:rFonts w:hint="default"/>
        <w:lang w:val="en-GB" w:eastAsia="en-US" w:bidi="ar-SA"/>
      </w:rPr>
    </w:lvl>
  </w:abstractNum>
  <w:abstractNum w:abstractNumId="21" w15:restartNumberingAfterBreak="0">
    <w:nsid w:val="79917D4B"/>
    <w:multiLevelType w:val="hybridMultilevel"/>
    <w:tmpl w:val="428A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CA38D2"/>
    <w:multiLevelType w:val="multilevel"/>
    <w:tmpl w:val="9902689A"/>
    <w:lvl w:ilvl="0">
      <w:start w:val="2"/>
      <w:numFmt w:val="decimal"/>
      <w:lvlText w:val="%1"/>
      <w:lvlJc w:val="left"/>
      <w:pPr>
        <w:ind w:left="940" w:hanging="720"/>
      </w:pPr>
      <w:rPr>
        <w:rFonts w:hint="default"/>
        <w:lang w:val="en-GB" w:eastAsia="en-US" w:bidi="ar-SA"/>
      </w:rPr>
    </w:lvl>
    <w:lvl w:ilvl="1">
      <w:start w:val="16"/>
      <w:numFmt w:val="decimal"/>
      <w:lvlText w:val="%1.%2"/>
      <w:lvlJc w:val="left"/>
      <w:pPr>
        <w:ind w:left="940" w:hanging="720"/>
      </w:pPr>
      <w:rPr>
        <w:rFonts w:ascii="Calibri" w:eastAsia="Calibri" w:hAnsi="Calibri" w:cs="Calibri" w:hint="default"/>
        <w:spacing w:val="-1"/>
        <w:w w:val="100"/>
        <w:sz w:val="22"/>
        <w:szCs w:val="22"/>
        <w:lang w:val="en-GB" w:eastAsia="en-US" w:bidi="ar-SA"/>
      </w:rPr>
    </w:lvl>
    <w:lvl w:ilvl="2">
      <w:numFmt w:val="bullet"/>
      <w:lvlText w:val="•"/>
      <w:lvlJc w:val="left"/>
      <w:pPr>
        <w:ind w:left="2645" w:hanging="720"/>
      </w:pPr>
      <w:rPr>
        <w:rFonts w:hint="default"/>
        <w:lang w:val="en-GB" w:eastAsia="en-US" w:bidi="ar-SA"/>
      </w:rPr>
    </w:lvl>
    <w:lvl w:ilvl="3">
      <w:numFmt w:val="bullet"/>
      <w:lvlText w:val="•"/>
      <w:lvlJc w:val="left"/>
      <w:pPr>
        <w:ind w:left="3497" w:hanging="720"/>
      </w:pPr>
      <w:rPr>
        <w:rFonts w:hint="default"/>
        <w:lang w:val="en-GB" w:eastAsia="en-US" w:bidi="ar-SA"/>
      </w:rPr>
    </w:lvl>
    <w:lvl w:ilvl="4">
      <w:numFmt w:val="bullet"/>
      <w:lvlText w:val="•"/>
      <w:lvlJc w:val="left"/>
      <w:pPr>
        <w:ind w:left="4350" w:hanging="720"/>
      </w:pPr>
      <w:rPr>
        <w:rFonts w:hint="default"/>
        <w:lang w:val="en-GB" w:eastAsia="en-US" w:bidi="ar-SA"/>
      </w:rPr>
    </w:lvl>
    <w:lvl w:ilvl="5">
      <w:numFmt w:val="bullet"/>
      <w:lvlText w:val="•"/>
      <w:lvlJc w:val="left"/>
      <w:pPr>
        <w:ind w:left="5203" w:hanging="720"/>
      </w:pPr>
      <w:rPr>
        <w:rFonts w:hint="default"/>
        <w:lang w:val="en-GB" w:eastAsia="en-US" w:bidi="ar-SA"/>
      </w:rPr>
    </w:lvl>
    <w:lvl w:ilvl="6">
      <w:numFmt w:val="bullet"/>
      <w:lvlText w:val="•"/>
      <w:lvlJc w:val="left"/>
      <w:pPr>
        <w:ind w:left="6055" w:hanging="720"/>
      </w:pPr>
      <w:rPr>
        <w:rFonts w:hint="default"/>
        <w:lang w:val="en-GB" w:eastAsia="en-US" w:bidi="ar-SA"/>
      </w:rPr>
    </w:lvl>
    <w:lvl w:ilvl="7">
      <w:numFmt w:val="bullet"/>
      <w:lvlText w:val="•"/>
      <w:lvlJc w:val="left"/>
      <w:pPr>
        <w:ind w:left="6908" w:hanging="720"/>
      </w:pPr>
      <w:rPr>
        <w:rFonts w:hint="default"/>
        <w:lang w:val="en-GB" w:eastAsia="en-US" w:bidi="ar-SA"/>
      </w:rPr>
    </w:lvl>
    <w:lvl w:ilvl="8">
      <w:numFmt w:val="bullet"/>
      <w:lvlText w:val="•"/>
      <w:lvlJc w:val="left"/>
      <w:pPr>
        <w:ind w:left="7761" w:hanging="720"/>
      </w:pPr>
      <w:rPr>
        <w:rFonts w:hint="default"/>
        <w:lang w:val="en-GB" w:eastAsia="en-US" w:bidi="ar-SA"/>
      </w:rPr>
    </w:lvl>
  </w:abstractNum>
  <w:abstractNum w:abstractNumId="23" w15:restartNumberingAfterBreak="0">
    <w:nsid w:val="7E740BD3"/>
    <w:multiLevelType w:val="multilevel"/>
    <w:tmpl w:val="795645DC"/>
    <w:lvl w:ilvl="0">
      <w:start w:val="4"/>
      <w:numFmt w:val="decimal"/>
      <w:lvlText w:val="%1"/>
      <w:lvlJc w:val="left"/>
      <w:pPr>
        <w:ind w:left="580" w:hanging="360"/>
      </w:pPr>
      <w:rPr>
        <w:rFonts w:ascii="Calibri" w:eastAsia="Calibri" w:hAnsi="Calibri" w:cs="Calibri" w:hint="default"/>
        <w:b/>
        <w:bCs/>
        <w:w w:val="100"/>
        <w:sz w:val="28"/>
        <w:szCs w:val="28"/>
        <w:lang w:val="en-GB" w:eastAsia="en-US" w:bidi="ar-SA"/>
      </w:rPr>
    </w:lvl>
    <w:lvl w:ilvl="1">
      <w:start w:val="1"/>
      <w:numFmt w:val="decimal"/>
      <w:lvlText w:val="%1.%2"/>
      <w:lvlJc w:val="left"/>
      <w:pPr>
        <w:ind w:left="502" w:hanging="360"/>
      </w:pPr>
      <w:rPr>
        <w:rFonts w:ascii="Calibri" w:eastAsia="Calibri" w:hAnsi="Calibri" w:cs="Calibri" w:hint="default"/>
        <w:b/>
        <w:bCs/>
        <w:spacing w:val="-2"/>
        <w:w w:val="100"/>
        <w:sz w:val="22"/>
        <w:szCs w:val="22"/>
        <w:lang w:val="en-GB" w:eastAsia="en-US" w:bidi="ar-SA"/>
      </w:rPr>
    </w:lvl>
    <w:lvl w:ilvl="2">
      <w:start w:val="1"/>
      <w:numFmt w:val="lowerLetter"/>
      <w:lvlText w:val="(%3)"/>
      <w:lvlJc w:val="left"/>
      <w:pPr>
        <w:ind w:left="940" w:hanging="360"/>
      </w:pPr>
      <w:rPr>
        <w:rFonts w:ascii="Calibri" w:eastAsia="Calibri" w:hAnsi="Calibri" w:cs="Calibri" w:hint="default"/>
        <w:spacing w:val="-1"/>
        <w:w w:val="100"/>
        <w:sz w:val="22"/>
        <w:szCs w:val="22"/>
        <w:lang w:val="en-GB" w:eastAsia="en-US" w:bidi="ar-SA"/>
      </w:rPr>
    </w:lvl>
    <w:lvl w:ilvl="3">
      <w:numFmt w:val="bullet"/>
      <w:lvlText w:val="•"/>
      <w:lvlJc w:val="left"/>
      <w:pPr>
        <w:ind w:left="2834" w:hanging="360"/>
      </w:pPr>
      <w:rPr>
        <w:rFonts w:hint="default"/>
        <w:lang w:val="en-GB" w:eastAsia="en-US" w:bidi="ar-SA"/>
      </w:rPr>
    </w:lvl>
    <w:lvl w:ilvl="4">
      <w:numFmt w:val="bullet"/>
      <w:lvlText w:val="•"/>
      <w:lvlJc w:val="left"/>
      <w:pPr>
        <w:ind w:left="3782" w:hanging="360"/>
      </w:pPr>
      <w:rPr>
        <w:rFonts w:hint="default"/>
        <w:lang w:val="en-GB" w:eastAsia="en-US" w:bidi="ar-SA"/>
      </w:rPr>
    </w:lvl>
    <w:lvl w:ilvl="5">
      <w:numFmt w:val="bullet"/>
      <w:lvlText w:val="•"/>
      <w:lvlJc w:val="left"/>
      <w:pPr>
        <w:ind w:left="4729" w:hanging="360"/>
      </w:pPr>
      <w:rPr>
        <w:rFonts w:hint="default"/>
        <w:lang w:val="en-GB" w:eastAsia="en-US" w:bidi="ar-SA"/>
      </w:rPr>
    </w:lvl>
    <w:lvl w:ilvl="6">
      <w:numFmt w:val="bullet"/>
      <w:lvlText w:val="•"/>
      <w:lvlJc w:val="left"/>
      <w:pPr>
        <w:ind w:left="5676" w:hanging="360"/>
      </w:pPr>
      <w:rPr>
        <w:rFonts w:hint="default"/>
        <w:lang w:val="en-GB" w:eastAsia="en-US" w:bidi="ar-SA"/>
      </w:rPr>
    </w:lvl>
    <w:lvl w:ilvl="7">
      <w:numFmt w:val="bullet"/>
      <w:lvlText w:val="•"/>
      <w:lvlJc w:val="left"/>
      <w:pPr>
        <w:ind w:left="6624" w:hanging="360"/>
      </w:pPr>
      <w:rPr>
        <w:rFonts w:hint="default"/>
        <w:lang w:val="en-GB" w:eastAsia="en-US" w:bidi="ar-SA"/>
      </w:rPr>
    </w:lvl>
    <w:lvl w:ilvl="8">
      <w:numFmt w:val="bullet"/>
      <w:lvlText w:val="•"/>
      <w:lvlJc w:val="left"/>
      <w:pPr>
        <w:ind w:left="7571" w:hanging="360"/>
      </w:pPr>
      <w:rPr>
        <w:rFonts w:hint="default"/>
        <w:lang w:val="en-GB" w:eastAsia="en-US" w:bidi="ar-SA"/>
      </w:rPr>
    </w:lvl>
  </w:abstractNum>
  <w:num w:numId="1">
    <w:abstractNumId w:val="8"/>
  </w:num>
  <w:num w:numId="2">
    <w:abstractNumId w:val="14"/>
  </w:num>
  <w:num w:numId="3">
    <w:abstractNumId w:val="7"/>
  </w:num>
  <w:num w:numId="4">
    <w:abstractNumId w:val="15"/>
  </w:num>
  <w:num w:numId="5">
    <w:abstractNumId w:val="23"/>
  </w:num>
  <w:num w:numId="6">
    <w:abstractNumId w:val="17"/>
  </w:num>
  <w:num w:numId="7">
    <w:abstractNumId w:val="3"/>
  </w:num>
  <w:num w:numId="8">
    <w:abstractNumId w:val="6"/>
  </w:num>
  <w:num w:numId="9">
    <w:abstractNumId w:val="16"/>
  </w:num>
  <w:num w:numId="10">
    <w:abstractNumId w:val="13"/>
  </w:num>
  <w:num w:numId="11">
    <w:abstractNumId w:val="0"/>
  </w:num>
  <w:num w:numId="12">
    <w:abstractNumId w:val="18"/>
  </w:num>
  <w:num w:numId="13">
    <w:abstractNumId w:val="10"/>
  </w:num>
  <w:num w:numId="14">
    <w:abstractNumId w:val="19"/>
  </w:num>
  <w:num w:numId="15">
    <w:abstractNumId w:val="22"/>
  </w:num>
  <w:num w:numId="16">
    <w:abstractNumId w:val="9"/>
  </w:num>
  <w:num w:numId="17">
    <w:abstractNumId w:val="12"/>
  </w:num>
  <w:num w:numId="18">
    <w:abstractNumId w:val="20"/>
  </w:num>
  <w:num w:numId="19">
    <w:abstractNumId w:val="2"/>
  </w:num>
  <w:num w:numId="20">
    <w:abstractNumId w:val="5"/>
  </w:num>
  <w:num w:numId="21">
    <w:abstractNumId w:val="21"/>
  </w:num>
  <w:num w:numId="22">
    <w:abstractNumId w:val="4"/>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26"/>
    <w:rsid w:val="000D629C"/>
    <w:rsid w:val="000F2D97"/>
    <w:rsid w:val="00161E1C"/>
    <w:rsid w:val="00187DAD"/>
    <w:rsid w:val="001E4151"/>
    <w:rsid w:val="00646A40"/>
    <w:rsid w:val="00665FC4"/>
    <w:rsid w:val="00755D10"/>
    <w:rsid w:val="007D0BEC"/>
    <w:rsid w:val="00930310"/>
    <w:rsid w:val="00962289"/>
    <w:rsid w:val="00987D4C"/>
    <w:rsid w:val="00BC4326"/>
    <w:rsid w:val="00C12526"/>
    <w:rsid w:val="00CA536A"/>
    <w:rsid w:val="00D35786"/>
    <w:rsid w:val="00DC4A62"/>
    <w:rsid w:val="00EC061B"/>
    <w:rsid w:val="00FF4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A4A2"/>
  <w15:chartTrackingRefBased/>
  <w15:docId w15:val="{A34F7CB5-E833-4473-84DD-5777A66D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2526"/>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C12526"/>
    <w:pPr>
      <w:spacing w:before="24"/>
      <w:ind w:left="580"/>
      <w:outlineLvl w:val="0"/>
    </w:pPr>
    <w:rPr>
      <w:b/>
      <w:bCs/>
      <w:sz w:val="28"/>
      <w:szCs w:val="28"/>
    </w:rPr>
  </w:style>
  <w:style w:type="paragraph" w:styleId="Heading2">
    <w:name w:val="heading 2"/>
    <w:basedOn w:val="Normal"/>
    <w:link w:val="Heading2Char"/>
    <w:uiPriority w:val="1"/>
    <w:qFormat/>
    <w:rsid w:val="00C12526"/>
    <w:pPr>
      <w:spacing w:before="56"/>
      <w:ind w:left="940"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2526"/>
    <w:rPr>
      <w:rFonts w:ascii="Calibri" w:eastAsia="Calibri" w:hAnsi="Calibri" w:cs="Calibri"/>
      <w:b/>
      <w:bCs/>
      <w:sz w:val="28"/>
      <w:szCs w:val="28"/>
    </w:rPr>
  </w:style>
  <w:style w:type="character" w:customStyle="1" w:styleId="Heading2Char">
    <w:name w:val="Heading 2 Char"/>
    <w:basedOn w:val="DefaultParagraphFont"/>
    <w:link w:val="Heading2"/>
    <w:uiPriority w:val="1"/>
    <w:rsid w:val="00C12526"/>
    <w:rPr>
      <w:rFonts w:ascii="Calibri" w:eastAsia="Calibri" w:hAnsi="Calibri" w:cs="Calibri"/>
      <w:b/>
      <w:bCs/>
    </w:rPr>
  </w:style>
  <w:style w:type="paragraph" w:styleId="BodyText">
    <w:name w:val="Body Text"/>
    <w:basedOn w:val="Normal"/>
    <w:link w:val="BodyTextChar"/>
    <w:uiPriority w:val="1"/>
    <w:qFormat/>
    <w:rsid w:val="00C12526"/>
  </w:style>
  <w:style w:type="character" w:customStyle="1" w:styleId="BodyTextChar">
    <w:name w:val="Body Text Char"/>
    <w:basedOn w:val="DefaultParagraphFont"/>
    <w:link w:val="BodyText"/>
    <w:uiPriority w:val="1"/>
    <w:rsid w:val="00C12526"/>
    <w:rPr>
      <w:rFonts w:ascii="Calibri" w:eastAsia="Calibri" w:hAnsi="Calibri" w:cs="Calibri"/>
    </w:rPr>
  </w:style>
  <w:style w:type="paragraph" w:styleId="Title">
    <w:name w:val="Title"/>
    <w:basedOn w:val="Normal"/>
    <w:link w:val="TitleChar"/>
    <w:uiPriority w:val="1"/>
    <w:qFormat/>
    <w:rsid w:val="00C12526"/>
    <w:pPr>
      <w:spacing w:before="81"/>
      <w:ind w:left="1885" w:right="1789"/>
      <w:jc w:val="center"/>
    </w:pPr>
    <w:rPr>
      <w:rFonts w:ascii="Arial" w:eastAsia="Arial" w:hAnsi="Arial" w:cs="Arial"/>
      <w:b/>
      <w:bCs/>
      <w:sz w:val="56"/>
      <w:szCs w:val="56"/>
    </w:rPr>
  </w:style>
  <w:style w:type="character" w:customStyle="1" w:styleId="TitleChar">
    <w:name w:val="Title Char"/>
    <w:basedOn w:val="DefaultParagraphFont"/>
    <w:link w:val="Title"/>
    <w:uiPriority w:val="1"/>
    <w:rsid w:val="00C12526"/>
    <w:rPr>
      <w:rFonts w:ascii="Arial" w:eastAsia="Arial" w:hAnsi="Arial" w:cs="Arial"/>
      <w:b/>
      <w:bCs/>
      <w:sz w:val="56"/>
      <w:szCs w:val="56"/>
    </w:rPr>
  </w:style>
  <w:style w:type="paragraph" w:styleId="ListParagraph">
    <w:name w:val="List Paragraph"/>
    <w:basedOn w:val="Normal"/>
    <w:uiPriority w:val="34"/>
    <w:qFormat/>
    <w:rsid w:val="00C12526"/>
    <w:pPr>
      <w:ind w:left="940" w:hanging="721"/>
    </w:pPr>
  </w:style>
  <w:style w:type="paragraph" w:customStyle="1" w:styleId="TableParagraph">
    <w:name w:val="Table Paragraph"/>
    <w:basedOn w:val="Normal"/>
    <w:uiPriority w:val="1"/>
    <w:qFormat/>
    <w:rsid w:val="00C12526"/>
  </w:style>
  <w:style w:type="character" w:styleId="Hyperlink">
    <w:name w:val="Hyperlink"/>
    <w:basedOn w:val="DefaultParagraphFont"/>
    <w:uiPriority w:val="99"/>
    <w:unhideWhenUsed/>
    <w:rsid w:val="00C12526"/>
    <w:rPr>
      <w:color w:val="0563C1" w:themeColor="hyperlink"/>
      <w:u w:val="single"/>
    </w:rPr>
  </w:style>
  <w:style w:type="character" w:styleId="FollowedHyperlink">
    <w:name w:val="FollowedHyperlink"/>
    <w:basedOn w:val="DefaultParagraphFont"/>
    <w:uiPriority w:val="99"/>
    <w:semiHidden/>
    <w:unhideWhenUsed/>
    <w:rsid w:val="00C12526"/>
    <w:rPr>
      <w:color w:val="954F72" w:themeColor="followedHyperlink"/>
      <w:u w:val="single"/>
    </w:rPr>
  </w:style>
  <w:style w:type="paragraph" w:styleId="NoSpacing">
    <w:name w:val="No Spacing"/>
    <w:uiPriority w:val="1"/>
    <w:qFormat/>
    <w:rsid w:val="00C12526"/>
    <w:pPr>
      <w:widowControl w:val="0"/>
      <w:autoSpaceDE w:val="0"/>
      <w:autoSpaceDN w:val="0"/>
      <w:spacing w:after="0" w:line="240" w:lineRule="auto"/>
    </w:pPr>
    <w:rPr>
      <w:rFonts w:ascii="Calibri" w:eastAsia="Calibri" w:hAnsi="Calibri" w:cs="Calibri"/>
    </w:rPr>
  </w:style>
  <w:style w:type="character" w:customStyle="1" w:styleId="UnresolvedMention">
    <w:name w:val="Unresolved Mention"/>
    <w:basedOn w:val="DefaultParagraphFont"/>
    <w:uiPriority w:val="99"/>
    <w:semiHidden/>
    <w:unhideWhenUsed/>
    <w:rsid w:val="00C12526"/>
    <w:rPr>
      <w:color w:val="605E5C"/>
      <w:shd w:val="clear" w:color="auto" w:fill="E1DFDD"/>
    </w:rPr>
  </w:style>
  <w:style w:type="paragraph" w:styleId="Header">
    <w:name w:val="header"/>
    <w:basedOn w:val="Normal"/>
    <w:link w:val="HeaderChar"/>
    <w:uiPriority w:val="99"/>
    <w:unhideWhenUsed/>
    <w:rsid w:val="00C12526"/>
    <w:pPr>
      <w:tabs>
        <w:tab w:val="center" w:pos="4513"/>
        <w:tab w:val="right" w:pos="9026"/>
      </w:tabs>
    </w:pPr>
  </w:style>
  <w:style w:type="character" w:customStyle="1" w:styleId="HeaderChar">
    <w:name w:val="Header Char"/>
    <w:basedOn w:val="DefaultParagraphFont"/>
    <w:link w:val="Header"/>
    <w:uiPriority w:val="99"/>
    <w:rsid w:val="00C12526"/>
    <w:rPr>
      <w:rFonts w:ascii="Calibri" w:eastAsia="Calibri" w:hAnsi="Calibri" w:cs="Calibri"/>
    </w:rPr>
  </w:style>
  <w:style w:type="paragraph" w:styleId="Footer">
    <w:name w:val="footer"/>
    <w:basedOn w:val="Normal"/>
    <w:link w:val="FooterChar"/>
    <w:uiPriority w:val="99"/>
    <w:unhideWhenUsed/>
    <w:rsid w:val="00C12526"/>
    <w:pPr>
      <w:tabs>
        <w:tab w:val="center" w:pos="4513"/>
        <w:tab w:val="right" w:pos="9026"/>
      </w:tabs>
    </w:pPr>
  </w:style>
  <w:style w:type="character" w:customStyle="1" w:styleId="FooterChar">
    <w:name w:val="Footer Char"/>
    <w:basedOn w:val="DefaultParagraphFont"/>
    <w:link w:val="Footer"/>
    <w:uiPriority w:val="99"/>
    <w:rsid w:val="00C125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1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fdpeople.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mailto:enquiries@fdpeopl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craig@fdpeop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bfa9e63f-38b5-44f0-99be-6d5ad9de4da3" ContentTypeId="0x01010061E2F3301007B04CA4625228C85E58A2" PreviousValue="false"/>
</file>

<file path=customXml/item2.xml><?xml version="1.0" encoding="utf-8"?>
<ct:contentTypeSchema xmlns:ct="http://schemas.microsoft.com/office/2006/metadata/contentType" xmlns:ma="http://schemas.microsoft.com/office/2006/metadata/properties/metaAttributes" ct:_="" ma:_="" ma:contentTypeName="APG_Policy_Document" ma:contentTypeID="0x01010061E2F3301007B04CA4625228C85E58A20008CFB2AFD2A2FD45999C855487D95E70" ma:contentTypeVersion="85" ma:contentTypeDescription="" ma:contentTypeScope="" ma:versionID="b340bfecdb2a2bd214022067a7e6552c">
  <xsd:schema xmlns:xsd="http://www.w3.org/2001/XMLSchema" xmlns:xs="http://www.w3.org/2001/XMLSchema" xmlns:p="http://schemas.microsoft.com/office/2006/metadata/properties" xmlns:ns2="e842335a-1790-4a2f-ab50-299d48eed702" xmlns:ns3="http://schemas.microsoft.com/sharepoint/v3/fields" targetNamespace="http://schemas.microsoft.com/office/2006/metadata/properties" ma:root="true" ma:fieldsID="80ca146918c285581cba643bde82da72" ns2:_="" ns3:_="">
    <xsd:import namespace="e842335a-1790-4a2f-ab50-299d48eed702"/>
    <xsd:import namespace="http://schemas.microsoft.com/sharepoint/v3/fields"/>
    <xsd:element name="properties">
      <xsd:complexType>
        <xsd:sequence>
          <xsd:element name="documentManagement">
            <xsd:complexType>
              <xsd:all>
                <xsd:element ref="ns2:APG_AnonSharingUrl" minOccurs="0"/>
                <xsd:element ref="ns2:APG_PublishDate" minOccurs="0"/>
                <xsd:element ref="ns2:APG_PublishedBy" minOccurs="0"/>
                <xsd:element ref="ns2:APG_PublishedVersion"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2335a-1790-4a2f-ab50-299d48eed702" elementFormDefault="qualified">
    <xsd:import namespace="http://schemas.microsoft.com/office/2006/documentManagement/types"/>
    <xsd:import namespace="http://schemas.microsoft.com/office/infopath/2007/PartnerControls"/>
    <xsd:element name="APG_AnonSharingUrl" ma:index="8" nillable="true" ma:displayName="Published PDF Link" ma:format="Hyperlink" ma:internalName="APG_AnonSharingUrl">
      <xsd:complexType>
        <xsd:complexContent>
          <xsd:extension base="dms:URL">
            <xsd:sequence>
              <xsd:element name="Url" type="dms:ValidUrl" minOccurs="0" nillable="true"/>
              <xsd:element name="Description" type="xsd:string" nillable="true"/>
            </xsd:sequence>
          </xsd:extension>
        </xsd:complexContent>
      </xsd:complexType>
    </xsd:element>
    <xsd:element name="APG_PublishDate" ma:index="9" nillable="true" ma:displayName="Published" ma:format="DateTime" ma:internalName="APG_PublishDate">
      <xsd:simpleType>
        <xsd:restriction base="dms:DateTime"/>
      </xsd:simpleType>
    </xsd:element>
    <xsd:element name="APG_PublishedBy" ma:index="10" nillable="true" ma:displayName="Published By" ma:list="UserInfo" ma:SharePointGroup="0" ma:internalName="APG_Publish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G_PublishedVersion" ma:index="11" nillable="true" ma:displayName="Published Version" ma:internalName="APG_Published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G_AnonSharingUrl xmlns="e842335a-1790-4a2f-ab50-299d48eed702">
      <Url>https://livealphaplusgroupco.sharepoint.com/:b:/s/APG-PoliciesExternal/EbtTvY-berVNtUkf0eU7GOcBeBCQBv0N-z6pLMI0FjZ6Dw</Url>
      <Description>https://livealphaplusgroupco.sharepoint.com/:b:/s/APG-PoliciesExternal/EbtTvY-berVNtUkf0eU7GOcBeBCQBv0N-z6pLMI0FjZ6Dw</Description>
    </APG_AnonSharingUrl>
    <_Version xmlns="http://schemas.microsoft.com/sharepoint/v3/fields" xsi:nil="true"/>
    <APG_PublishedBy xmlns="e842335a-1790-4a2f-ab50-299d48eed702">
      <UserInfo>
        <DisplayName/>
        <AccountId xsi:nil="true"/>
        <AccountType/>
      </UserInfo>
    </APG_PublishedBy>
    <APG_PublishedVersion xmlns="e842335a-1790-4a2f-ab50-299d48eed702">4.0</APG_PublishedVersion>
    <APG_PublishDate xmlns="e842335a-1790-4a2f-ab50-299d48eed702">2023-07-12T08:43:00+00:00</APG_Publish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64DAA-CEC3-4240-A6E1-3D45ECA30E24}">
  <ds:schemaRefs>
    <ds:schemaRef ds:uri="Microsoft.SharePoint.Taxonomy.ContentTypeSync"/>
  </ds:schemaRefs>
</ds:datastoreItem>
</file>

<file path=customXml/itemProps2.xml><?xml version="1.0" encoding="utf-8"?>
<ds:datastoreItem xmlns:ds="http://schemas.openxmlformats.org/officeDocument/2006/customXml" ds:itemID="{012E6BAA-35E8-4C83-92D5-7E096D8E5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2335a-1790-4a2f-ab50-299d48eed70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19540-7545-4257-B6FC-983B71811DE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fields"/>
    <ds:schemaRef ds:uri="e842335a-1790-4a2f-ab50-299d48eed702"/>
    <ds:schemaRef ds:uri="http://www.w3.org/XML/1998/namespace"/>
  </ds:schemaRefs>
</ds:datastoreItem>
</file>

<file path=customXml/itemProps4.xml><?xml version="1.0" encoding="utf-8"?>
<ds:datastoreItem xmlns:ds="http://schemas.openxmlformats.org/officeDocument/2006/customXml" ds:itemID="{3CDB9F86-4682-4482-B981-D438B0104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21197</CharactersWithSpaces>
  <SharedDoc>false</SharedDoc>
  <HLinks>
    <vt:vector size="18" baseType="variant">
      <vt:variant>
        <vt:i4>2359391</vt:i4>
      </vt:variant>
      <vt:variant>
        <vt:i4>6</vt:i4>
      </vt:variant>
      <vt:variant>
        <vt:i4>0</vt:i4>
      </vt:variant>
      <vt:variant>
        <vt:i4>5</vt:i4>
      </vt:variant>
      <vt:variant>
        <vt:lpwstr>mailto:enquiries@fdpeople.co.uk</vt:lpwstr>
      </vt:variant>
      <vt:variant>
        <vt:lpwstr/>
      </vt:variant>
      <vt:variant>
        <vt:i4>2424930</vt:i4>
      </vt:variant>
      <vt:variant>
        <vt:i4>3</vt:i4>
      </vt:variant>
      <vt:variant>
        <vt:i4>0</vt:i4>
      </vt:variant>
      <vt:variant>
        <vt:i4>5</vt:i4>
      </vt:variant>
      <vt:variant>
        <vt:lpwstr>http://www.fdpeople.co.uk/</vt:lpwstr>
      </vt:variant>
      <vt:variant>
        <vt:lpwstr/>
      </vt:variant>
      <vt:variant>
        <vt:i4>4849766</vt:i4>
      </vt:variant>
      <vt:variant>
        <vt:i4>0</vt:i4>
      </vt:variant>
      <vt:variant>
        <vt:i4>0</vt:i4>
      </vt:variant>
      <vt:variant>
        <vt:i4>5</vt:i4>
      </vt:variant>
      <vt:variant>
        <vt:lpwstr>mailto:l.craig@fdpeople.co.uk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Fritz</dc:creator>
  <cp:keywords/>
  <dc:description/>
  <cp:lastModifiedBy>Anthony Christoforou</cp:lastModifiedBy>
  <cp:revision>10</cp:revision>
  <dcterms:created xsi:type="dcterms:W3CDTF">2023-01-13T18:15:00Z</dcterms:created>
  <dcterms:modified xsi:type="dcterms:W3CDTF">2024-01-12T09:45:00Z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0x01010061E2F3301007B04CA4625228C85E58A20008CFB2AFD2A2FD45999C855487D95E70</vt:lpwstr>
  </property>
  <property fmtid="{D5CDD505-2E9C-101B-9397-08002B2CF9AE}" pid="3" name="_UIVersionString">
    <vt:lpwstr/>
  </property>
</Properties>
</file>